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6FF" w:rsidRDefault="001A1B27" w:rsidP="00B75AB4">
      <w:pPr>
        <w:spacing w:after="0" w:line="240" w:lineRule="auto"/>
        <w:ind w:left="-110"/>
        <w:jc w:val="both"/>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 xml:space="preserve">                                                                                                                              </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p>
    <w:p w:rsidR="00D03882" w:rsidRDefault="00882E66" w:rsidP="00B75AB4">
      <w:pPr>
        <w:spacing w:after="0" w:line="240" w:lineRule="auto"/>
        <w:ind w:left="-11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  </w:t>
      </w:r>
      <w:r w:rsidR="00D03882">
        <w:rPr>
          <w:rFonts w:ascii="Times New Roman" w:eastAsia="Times New Roman" w:hAnsi="Times New Roman" w:cs="Times New Roman"/>
          <w:noProof/>
          <w:sz w:val="24"/>
          <w:szCs w:val="24"/>
          <w:lang w:eastAsia="ru-RU"/>
        </w:rPr>
        <w:drawing>
          <wp:inline distT="0" distB="0" distL="0" distR="0">
            <wp:extent cx="5943600" cy="8505825"/>
            <wp:effectExtent l="0" t="0" r="0" b="9525"/>
            <wp:docPr id="1" name="Рисунок 1" descr="C:\Users\Фирдаус\Desktop\Рисунок (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Фирдаус\Desktop\Рисунок (3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501281"/>
                    </a:xfrm>
                    <a:prstGeom prst="rect">
                      <a:avLst/>
                    </a:prstGeom>
                    <a:noFill/>
                    <a:ln>
                      <a:noFill/>
                    </a:ln>
                  </pic:spPr>
                </pic:pic>
              </a:graphicData>
            </a:graphic>
          </wp:inline>
        </w:drawing>
      </w:r>
    </w:p>
    <w:p w:rsidR="00D03882" w:rsidRDefault="00D03882" w:rsidP="00B75AB4">
      <w:pPr>
        <w:spacing w:after="0" w:line="240" w:lineRule="auto"/>
        <w:ind w:left="-110"/>
        <w:jc w:val="both"/>
        <w:rPr>
          <w:rFonts w:ascii="Times New Roman" w:eastAsia="Times New Roman" w:hAnsi="Times New Roman" w:cs="Times New Roman"/>
          <w:sz w:val="24"/>
          <w:szCs w:val="24"/>
          <w:lang w:val="en-US"/>
        </w:rPr>
      </w:pPr>
    </w:p>
    <w:p w:rsidR="00D03882" w:rsidRDefault="00D03882" w:rsidP="00B75AB4">
      <w:pPr>
        <w:spacing w:after="0" w:line="240" w:lineRule="auto"/>
        <w:ind w:left="-110"/>
        <w:jc w:val="both"/>
        <w:rPr>
          <w:rFonts w:ascii="Times New Roman" w:eastAsia="Times New Roman" w:hAnsi="Times New Roman" w:cs="Times New Roman"/>
          <w:sz w:val="24"/>
          <w:szCs w:val="24"/>
          <w:lang w:val="en-US"/>
        </w:rPr>
      </w:pPr>
    </w:p>
    <w:p w:rsidR="00D03882" w:rsidRDefault="00D03882" w:rsidP="00D03882">
      <w:pPr>
        <w:spacing w:after="0" w:line="240" w:lineRule="auto"/>
        <w:jc w:val="both"/>
        <w:rPr>
          <w:rFonts w:ascii="Times New Roman" w:eastAsia="Times New Roman" w:hAnsi="Times New Roman" w:cs="Times New Roman"/>
          <w:sz w:val="24"/>
          <w:szCs w:val="24"/>
          <w:lang w:val="en-US"/>
        </w:rPr>
      </w:pPr>
      <w:bookmarkStart w:id="0" w:name="_GoBack"/>
      <w:bookmarkEnd w:id="0"/>
    </w:p>
    <w:p w:rsidR="00D03882" w:rsidRDefault="00D03882" w:rsidP="00B75AB4">
      <w:pPr>
        <w:spacing w:after="0" w:line="240" w:lineRule="auto"/>
        <w:ind w:left="-110"/>
        <w:jc w:val="both"/>
        <w:rPr>
          <w:rFonts w:ascii="Times New Roman" w:eastAsia="Times New Roman" w:hAnsi="Times New Roman" w:cs="Times New Roman"/>
          <w:sz w:val="24"/>
          <w:szCs w:val="24"/>
          <w:lang w:val="en-US"/>
        </w:rPr>
      </w:pP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страховое свидетельство государственного пенсионного страхования;</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документы воинского учета – для военнообязанных и лиц, подлежащих призыву на военную службу;</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медицинское заключение об отсутствии противопоказаний для работы в образовательном учреждении по состоянию здоровья;</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при поступлении на работу по совместительству работники обязаны представить справку с основного места работы.</w:t>
      </w:r>
    </w:p>
    <w:p w:rsidR="00B75AB4" w:rsidRPr="00B75AB4" w:rsidRDefault="006B60E9"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2.1.5.</w:t>
      </w:r>
      <w:r w:rsidR="00B75AB4" w:rsidRPr="00B75AB4">
        <w:rPr>
          <w:rFonts w:ascii="Times New Roman" w:eastAsia="Times New Roman" w:hAnsi="Times New Roman" w:cs="Times New Roman"/>
          <w:sz w:val="24"/>
          <w:szCs w:val="24"/>
        </w:rPr>
        <w:t xml:space="preserve"> Прием на работу в Организацию без предъявления указанных документов не допускается.</w:t>
      </w:r>
    </w:p>
    <w:p w:rsidR="00B75AB4" w:rsidRPr="00B75AB4" w:rsidRDefault="006B60E9"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2.1.6. </w:t>
      </w:r>
      <w:r w:rsidR="00B75AB4" w:rsidRPr="00B75AB4">
        <w:rPr>
          <w:rFonts w:ascii="Times New Roman" w:eastAsia="Times New Roman" w:hAnsi="Times New Roman" w:cs="Times New Roman"/>
          <w:sz w:val="24"/>
          <w:szCs w:val="24"/>
        </w:rPr>
        <w:t>При заключении трудового договора впервые трудовая книжка и страховое свидетельство государственного пенсионного страхования оформляется Организацией.</w:t>
      </w:r>
    </w:p>
    <w:p w:rsidR="00B75AB4" w:rsidRPr="00B75AB4" w:rsidRDefault="006B60E9"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2.1.7. </w:t>
      </w:r>
      <w:r w:rsidR="00B75AB4" w:rsidRPr="00B75AB4">
        <w:rPr>
          <w:rFonts w:ascii="Times New Roman" w:eastAsia="Times New Roman" w:hAnsi="Times New Roman" w:cs="Times New Roman"/>
          <w:sz w:val="24"/>
          <w:szCs w:val="24"/>
        </w:rPr>
        <w:t>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w:t>
      </w:r>
    </w:p>
    <w:p w:rsidR="00B75AB4" w:rsidRPr="00B75AB4" w:rsidRDefault="006B60E9"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2.1.8. </w:t>
      </w:r>
      <w:r w:rsidR="00B75AB4" w:rsidRPr="00B75AB4">
        <w:rPr>
          <w:rFonts w:ascii="Times New Roman" w:eastAsia="Times New Roman" w:hAnsi="Times New Roman" w:cs="Times New Roman"/>
          <w:sz w:val="24"/>
          <w:szCs w:val="24"/>
        </w:rPr>
        <w:t>Работники Организации имеют право работать на условиях внутреннего и внешнего совместительства  в порядке, предусмотренном действующим законодательством.</w:t>
      </w:r>
    </w:p>
    <w:p w:rsidR="00B75AB4" w:rsidRPr="00B75AB4" w:rsidRDefault="006B60E9"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2.1.9. </w:t>
      </w:r>
      <w:r w:rsidR="00B75AB4" w:rsidRPr="00B75AB4">
        <w:rPr>
          <w:rFonts w:ascii="Times New Roman" w:eastAsia="Times New Roman" w:hAnsi="Times New Roman" w:cs="Times New Roman"/>
          <w:sz w:val="24"/>
          <w:szCs w:val="24"/>
        </w:rPr>
        <w:t>Прием на работу оформляется приказом руководителя Организации, изданным на основании заключенного трудового договора. Содержание приказа должно 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Организации обязан выдать работнику надлежаще заверенную копию указанного приказа.</w:t>
      </w:r>
    </w:p>
    <w:p w:rsidR="00B75AB4" w:rsidRPr="00B75AB4" w:rsidRDefault="006B60E9"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2.1.10. </w:t>
      </w:r>
      <w:r w:rsidR="00B75AB4" w:rsidRPr="00B75AB4">
        <w:rPr>
          <w:rFonts w:ascii="Times New Roman" w:eastAsia="Times New Roman" w:hAnsi="Times New Roman" w:cs="Times New Roman"/>
          <w:sz w:val="24"/>
          <w:szCs w:val="24"/>
        </w:rPr>
        <w:t>В приказе должны быть указаны:</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место работы – наименование организации;</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наименование профессии (должности), на которую принимается работник (в соответствии с ЕТКС, тарифно-квалификационными характеристиками (требованиями) по должностям работников учреждений образования Российской Федерации, штатным расписанием Организации);</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дата начала работы (и дата ее окончания, если заключается срочный трудовой договор).</w:t>
      </w:r>
    </w:p>
    <w:p w:rsidR="00B75AB4" w:rsidRPr="00B75AB4" w:rsidRDefault="006B60E9"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2.1.11. </w:t>
      </w:r>
      <w:r w:rsidR="00B75AB4" w:rsidRPr="00B75AB4">
        <w:rPr>
          <w:rFonts w:ascii="Times New Roman" w:eastAsia="Times New Roman" w:hAnsi="Times New Roman" w:cs="Times New Roman"/>
          <w:sz w:val="24"/>
          <w:szCs w:val="24"/>
        </w:rPr>
        <w:t>Фактическое допущение к работе считается заключение трудового договора, независимо от того, был ли прием на работу оформлен надлежащим образом.</w:t>
      </w:r>
    </w:p>
    <w:p w:rsidR="006B60E9" w:rsidRDefault="006B60E9" w:rsidP="006B60E9">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2.1.12. </w:t>
      </w:r>
      <w:r w:rsidR="00B75AB4" w:rsidRPr="00B75AB4">
        <w:rPr>
          <w:rFonts w:ascii="Times New Roman" w:eastAsia="Times New Roman" w:hAnsi="Times New Roman" w:cs="Times New Roman"/>
          <w:sz w:val="24"/>
          <w:szCs w:val="24"/>
        </w:rPr>
        <w:t>В соответствии с приказом о приеме на работу администрация Организации обязана в 5-тидневный срок сделать запись в трудовой книжке работника в соответствии с Правилами  ведения и хранения трудовых книжек. На лиц, работающих по совместительству, трудовые книжки вед</w:t>
      </w:r>
      <w:r>
        <w:rPr>
          <w:rFonts w:ascii="Times New Roman" w:eastAsia="Times New Roman" w:hAnsi="Times New Roman" w:cs="Times New Roman"/>
          <w:sz w:val="24"/>
          <w:szCs w:val="24"/>
        </w:rPr>
        <w:t>утся по основному месту работы.</w:t>
      </w:r>
    </w:p>
    <w:p w:rsidR="00B75AB4" w:rsidRPr="00B75AB4" w:rsidRDefault="006B60E9" w:rsidP="006B60E9">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2.1.13. </w:t>
      </w:r>
      <w:r w:rsidR="00B75AB4" w:rsidRPr="00B75AB4">
        <w:rPr>
          <w:rFonts w:ascii="Times New Roman" w:eastAsia="Times New Roman" w:hAnsi="Times New Roman" w:cs="Times New Roman"/>
          <w:sz w:val="24"/>
          <w:szCs w:val="24"/>
        </w:rPr>
        <w:t>Трудовые книжки работников хранятся в Организации. Бланки трудовых книжек и вкладыши к ним хранятся как документы строгой отчетности. Трудовая книжка и личное дело руководителя учреждения хранится в органах управления образованием.</w:t>
      </w:r>
    </w:p>
    <w:p w:rsidR="00B75AB4" w:rsidRPr="00B75AB4" w:rsidRDefault="006B60E9"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2.1.14. </w:t>
      </w:r>
      <w:r w:rsidR="00B75AB4" w:rsidRPr="00B75AB4">
        <w:rPr>
          <w:rFonts w:ascii="Times New Roman" w:eastAsia="Times New Roman" w:hAnsi="Times New Roman" w:cs="Times New Roman"/>
          <w:sz w:val="24"/>
          <w:szCs w:val="24"/>
        </w:rPr>
        <w:t>С каждой записью, вносимой на основании приказа в трудовую книжку, администрация Организации обязана ознакомить ее владельца под роспись в личной карточке.</w:t>
      </w:r>
    </w:p>
    <w:p w:rsidR="00B75AB4" w:rsidRPr="00B75AB4" w:rsidRDefault="006B60E9"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2.1.15. </w:t>
      </w:r>
      <w:proofErr w:type="gramStart"/>
      <w:r w:rsidR="00B75AB4" w:rsidRPr="00B75AB4">
        <w:rPr>
          <w:rFonts w:ascii="Times New Roman" w:eastAsia="Times New Roman" w:hAnsi="Times New Roman" w:cs="Times New Roman"/>
          <w:sz w:val="24"/>
          <w:szCs w:val="24"/>
        </w:rPr>
        <w:t>На каждого работника Организации ведется личное дело, состоящее из личного листка по учету кадров, автобиографии,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аттестационного листа, выписок из приказов по  управлению, отделу образования и учреждению о назначении, результатах аттестации, перемещении по службе</w:t>
      </w:r>
      <w:proofErr w:type="gramEnd"/>
      <w:r w:rsidR="00B75AB4" w:rsidRPr="00B75AB4">
        <w:rPr>
          <w:rFonts w:ascii="Times New Roman" w:eastAsia="Times New Roman" w:hAnsi="Times New Roman" w:cs="Times New Roman"/>
          <w:sz w:val="24"/>
          <w:szCs w:val="24"/>
        </w:rPr>
        <w:t xml:space="preserve">, </w:t>
      </w:r>
      <w:proofErr w:type="gramStart"/>
      <w:r w:rsidR="00B75AB4" w:rsidRPr="00B75AB4">
        <w:rPr>
          <w:rFonts w:ascii="Times New Roman" w:eastAsia="Times New Roman" w:hAnsi="Times New Roman" w:cs="Times New Roman"/>
          <w:sz w:val="24"/>
          <w:szCs w:val="24"/>
        </w:rPr>
        <w:t>поощрениях</w:t>
      </w:r>
      <w:proofErr w:type="gramEnd"/>
      <w:r w:rsidR="00B75AB4" w:rsidRPr="00B75AB4">
        <w:rPr>
          <w:rFonts w:ascii="Times New Roman" w:eastAsia="Times New Roman" w:hAnsi="Times New Roman" w:cs="Times New Roman"/>
          <w:sz w:val="24"/>
          <w:szCs w:val="24"/>
        </w:rPr>
        <w:t xml:space="preserve"> и награждениях, увольнении. Здесь же хранится один экземпляр письменного трудового договора.</w:t>
      </w:r>
    </w:p>
    <w:p w:rsidR="00B75AB4" w:rsidRPr="00B75AB4" w:rsidRDefault="006B60E9"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2.1.16. </w:t>
      </w:r>
      <w:r w:rsidR="00B75AB4" w:rsidRPr="00B75AB4">
        <w:rPr>
          <w:rFonts w:ascii="Times New Roman" w:eastAsia="Times New Roman" w:hAnsi="Times New Roman" w:cs="Times New Roman"/>
          <w:sz w:val="24"/>
          <w:szCs w:val="24"/>
        </w:rPr>
        <w:t>Личное дело работника хранится в Организации, в том числе и после увольнения, до достижения им возраста 75 лет.</w:t>
      </w:r>
    </w:p>
    <w:p w:rsidR="00B75AB4" w:rsidRPr="00B75AB4" w:rsidRDefault="006B60E9"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2.1.17. </w:t>
      </w:r>
      <w:r w:rsidR="00B75AB4" w:rsidRPr="00B75AB4">
        <w:rPr>
          <w:rFonts w:ascii="Times New Roman" w:eastAsia="Times New Roman" w:hAnsi="Times New Roman" w:cs="Times New Roman"/>
          <w:sz w:val="24"/>
          <w:szCs w:val="24"/>
        </w:rPr>
        <w:t>О приеме работника в Организацию делается запись в Книге учета личного состава.</w:t>
      </w:r>
    </w:p>
    <w:p w:rsidR="00B75AB4" w:rsidRPr="00B75AB4" w:rsidRDefault="006B60E9"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2.1.18. </w:t>
      </w:r>
      <w:r w:rsidR="00B75AB4" w:rsidRPr="00B75AB4">
        <w:rPr>
          <w:rFonts w:ascii="Times New Roman" w:eastAsia="Times New Roman" w:hAnsi="Times New Roman" w:cs="Times New Roman"/>
          <w:sz w:val="24"/>
          <w:szCs w:val="24"/>
        </w:rPr>
        <w:t>При приеме работника или переводе его в установленном порядке на другую работу администрация Организации обязана:</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учреждения;</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ознакомить работника с Правилами трудового внутреннего распорядка, коллективным договором, инструкциями по организации охраны жизни и здоровья детей, проинструктировать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другими нормативно-правовыми актами учреждения, упомянутыми в трудовом договоре. По общему правилу работник не несет ответственности за невыполнение требований нормативно-правовых актов, с которыми не был ознакомлен.</w:t>
      </w:r>
    </w:p>
    <w:p w:rsidR="00B75AB4" w:rsidRPr="00882E66" w:rsidRDefault="006B60E9" w:rsidP="006B60E9">
      <w:pPr>
        <w:spacing w:after="0" w:line="240" w:lineRule="auto"/>
        <w:ind w:left="-110"/>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 xml:space="preserve">2.2. </w:t>
      </w:r>
      <w:r w:rsidR="00B75AB4" w:rsidRPr="00882E66">
        <w:rPr>
          <w:rFonts w:ascii="Times New Roman" w:eastAsia="Times New Roman" w:hAnsi="Times New Roman" w:cs="Times New Roman"/>
          <w:b/>
          <w:bCs/>
          <w:sz w:val="24"/>
          <w:szCs w:val="24"/>
          <w:u w:val="single"/>
        </w:rPr>
        <w:t xml:space="preserve"> Отказ в приеме на работу.</w:t>
      </w:r>
    </w:p>
    <w:p w:rsidR="00B75AB4" w:rsidRPr="00B75AB4" w:rsidRDefault="006B60E9"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2.2.1. </w:t>
      </w:r>
      <w:r w:rsidR="00B75AB4" w:rsidRPr="00B75AB4">
        <w:rPr>
          <w:rFonts w:ascii="Times New Roman" w:eastAsia="Times New Roman" w:hAnsi="Times New Roman" w:cs="Times New Roman"/>
          <w:sz w:val="24"/>
          <w:szCs w:val="24"/>
        </w:rPr>
        <w:t>Подбор и расстановка кадров относится к компетенции руководителя Организации. По требованию лица, которому отказано в заключени</w:t>
      </w:r>
      <w:proofErr w:type="gramStart"/>
      <w:r w:rsidR="00B75AB4" w:rsidRPr="00B75AB4">
        <w:rPr>
          <w:rFonts w:ascii="Times New Roman" w:eastAsia="Times New Roman" w:hAnsi="Times New Roman" w:cs="Times New Roman"/>
          <w:sz w:val="24"/>
          <w:szCs w:val="24"/>
        </w:rPr>
        <w:t>и</w:t>
      </w:r>
      <w:proofErr w:type="gramEnd"/>
      <w:r w:rsidR="00B75AB4" w:rsidRPr="00B75AB4">
        <w:rPr>
          <w:rFonts w:ascii="Times New Roman" w:eastAsia="Times New Roman" w:hAnsi="Times New Roman" w:cs="Times New Roman"/>
          <w:sz w:val="24"/>
          <w:szCs w:val="24"/>
        </w:rPr>
        <w:t xml:space="preserve"> трудового договора, работодатель обязан сообщить причину отказа в письменной форме. Отказ в заключени</w:t>
      </w:r>
      <w:proofErr w:type="gramStart"/>
      <w:r w:rsidR="00B75AB4" w:rsidRPr="00B75AB4">
        <w:rPr>
          <w:rFonts w:ascii="Times New Roman" w:eastAsia="Times New Roman" w:hAnsi="Times New Roman" w:cs="Times New Roman"/>
          <w:sz w:val="24"/>
          <w:szCs w:val="24"/>
        </w:rPr>
        <w:t>и</w:t>
      </w:r>
      <w:proofErr w:type="gramEnd"/>
      <w:r w:rsidR="00B75AB4" w:rsidRPr="00B75AB4">
        <w:rPr>
          <w:rFonts w:ascii="Times New Roman" w:eastAsia="Times New Roman" w:hAnsi="Times New Roman" w:cs="Times New Roman"/>
          <w:sz w:val="24"/>
          <w:szCs w:val="24"/>
        </w:rPr>
        <w:t xml:space="preserve"> трудового договора может быть обжалован в суд (ст.64 ТК РФ).</w:t>
      </w:r>
    </w:p>
    <w:p w:rsidR="00B75AB4" w:rsidRPr="006B60E9" w:rsidRDefault="00B75AB4" w:rsidP="00B75AB4">
      <w:pPr>
        <w:spacing w:after="0" w:line="240" w:lineRule="auto"/>
        <w:ind w:left="-110"/>
        <w:jc w:val="both"/>
        <w:rPr>
          <w:rFonts w:ascii="Times New Roman" w:eastAsia="Times New Roman" w:hAnsi="Times New Roman" w:cs="Times New Roman"/>
          <w:bCs/>
          <w:sz w:val="24"/>
          <w:szCs w:val="24"/>
        </w:rPr>
      </w:pPr>
      <w:r w:rsidRPr="00B75AB4">
        <w:rPr>
          <w:rFonts w:ascii="Times New Roman" w:eastAsia="Times New Roman" w:hAnsi="Times New Roman" w:cs="Times New Roman"/>
          <w:bCs/>
          <w:sz w:val="24"/>
          <w:szCs w:val="24"/>
        </w:rPr>
        <w:t xml:space="preserve"> </w:t>
      </w:r>
      <w:r w:rsidR="006B60E9">
        <w:rPr>
          <w:rFonts w:ascii="Times New Roman" w:eastAsia="Times New Roman" w:hAnsi="Times New Roman" w:cs="Times New Roman"/>
          <w:bCs/>
          <w:sz w:val="24"/>
          <w:szCs w:val="24"/>
        </w:rPr>
        <w:t xml:space="preserve">2.3. </w:t>
      </w:r>
      <w:r w:rsidRPr="006B60E9">
        <w:rPr>
          <w:rFonts w:ascii="Times New Roman" w:eastAsia="Times New Roman" w:hAnsi="Times New Roman" w:cs="Times New Roman"/>
          <w:bCs/>
          <w:sz w:val="24"/>
          <w:szCs w:val="24"/>
        </w:rPr>
        <w:t>Перевод на другую работу.</w:t>
      </w:r>
    </w:p>
    <w:p w:rsidR="00B75AB4" w:rsidRPr="00B75AB4" w:rsidRDefault="006B60E9"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2.3.1. </w:t>
      </w:r>
      <w:r w:rsidR="00B75AB4" w:rsidRPr="00B75AB4">
        <w:rPr>
          <w:rFonts w:ascii="Times New Roman" w:eastAsia="Times New Roman" w:hAnsi="Times New Roman" w:cs="Times New Roman"/>
          <w:sz w:val="24"/>
          <w:szCs w:val="24"/>
        </w:rPr>
        <w:t xml:space="preserve">Перевод работника Организации на другую работу производится в строгом соответствии с действующим законодательством и оформляется приказом. </w:t>
      </w:r>
    </w:p>
    <w:p w:rsidR="00B75AB4" w:rsidRPr="00B75AB4" w:rsidRDefault="006B60E9"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2.3.2. </w:t>
      </w:r>
      <w:r w:rsidR="00B75AB4" w:rsidRPr="00B75AB4">
        <w:rPr>
          <w:rFonts w:ascii="Times New Roman" w:eastAsia="Times New Roman" w:hAnsi="Times New Roman" w:cs="Times New Roman"/>
          <w:sz w:val="24"/>
          <w:szCs w:val="24"/>
        </w:rPr>
        <w:t xml:space="preserve">Перевод на другую работу без согласия работника возможен лишь в случаях, предусмотренных ст. 72 </w:t>
      </w:r>
      <w:r w:rsidR="00B75AB4" w:rsidRPr="00B75AB4">
        <w:rPr>
          <w:rFonts w:ascii="Times New Roman" w:eastAsia="Times New Roman" w:hAnsi="Times New Roman" w:cs="Times New Roman"/>
          <w:sz w:val="24"/>
          <w:szCs w:val="24"/>
          <w:vertAlign w:val="superscript"/>
        </w:rPr>
        <w:t>2</w:t>
      </w:r>
      <w:r w:rsidR="00B75AB4" w:rsidRPr="00B75AB4">
        <w:rPr>
          <w:rFonts w:ascii="Times New Roman" w:eastAsia="Times New Roman" w:hAnsi="Times New Roman" w:cs="Times New Roman"/>
          <w:sz w:val="24"/>
          <w:szCs w:val="24"/>
        </w:rPr>
        <w:t xml:space="preserve"> ТК РФ.</w:t>
      </w:r>
    </w:p>
    <w:p w:rsidR="00B75AB4" w:rsidRPr="00B75AB4" w:rsidRDefault="006B60E9"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2.3.3. </w:t>
      </w:r>
      <w:r w:rsidR="00B75AB4" w:rsidRPr="00B75AB4">
        <w:rPr>
          <w:rFonts w:ascii="Times New Roman" w:eastAsia="Times New Roman" w:hAnsi="Times New Roman" w:cs="Times New Roman"/>
          <w:sz w:val="24"/>
          <w:szCs w:val="24"/>
        </w:rPr>
        <w:t>Об изменении существенных условий труда (изменение числа классов-комплектов, количества групп, контингента учащихся, сокращения часов по учебному плану, изменение учебных программ и т.п.) работник должен быть поставлен в известность за два месяца в письменной форме (ст. 74 ТК РФ).</w:t>
      </w:r>
    </w:p>
    <w:p w:rsidR="00B75AB4" w:rsidRPr="006B60E9" w:rsidRDefault="00B75AB4" w:rsidP="00B75AB4">
      <w:pPr>
        <w:spacing w:after="0" w:line="240" w:lineRule="auto"/>
        <w:ind w:left="-110"/>
        <w:jc w:val="both"/>
        <w:rPr>
          <w:rFonts w:ascii="Times New Roman" w:eastAsia="Times New Roman" w:hAnsi="Times New Roman" w:cs="Times New Roman"/>
          <w:bCs/>
          <w:sz w:val="24"/>
          <w:szCs w:val="24"/>
        </w:rPr>
      </w:pPr>
      <w:r w:rsidRPr="006B60E9">
        <w:rPr>
          <w:rFonts w:ascii="Times New Roman" w:eastAsia="Times New Roman" w:hAnsi="Times New Roman" w:cs="Times New Roman"/>
          <w:sz w:val="24"/>
          <w:szCs w:val="24"/>
        </w:rPr>
        <w:t xml:space="preserve"> </w:t>
      </w:r>
      <w:r w:rsidR="006B60E9" w:rsidRPr="006B60E9">
        <w:rPr>
          <w:rFonts w:ascii="Times New Roman" w:eastAsia="Times New Roman" w:hAnsi="Times New Roman" w:cs="Times New Roman"/>
          <w:sz w:val="24"/>
          <w:szCs w:val="24"/>
        </w:rPr>
        <w:t xml:space="preserve">2.4. </w:t>
      </w:r>
      <w:r w:rsidRPr="006B60E9">
        <w:rPr>
          <w:rFonts w:ascii="Times New Roman" w:eastAsia="Times New Roman" w:hAnsi="Times New Roman" w:cs="Times New Roman"/>
          <w:bCs/>
          <w:sz w:val="24"/>
          <w:szCs w:val="24"/>
        </w:rPr>
        <w:t>Прекращение трудового договора.</w:t>
      </w:r>
    </w:p>
    <w:p w:rsidR="00B75AB4" w:rsidRPr="00B75AB4" w:rsidRDefault="006B60E9"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2.4.1. </w:t>
      </w:r>
      <w:r w:rsidR="00B75AB4" w:rsidRPr="00B75AB4">
        <w:rPr>
          <w:rFonts w:ascii="Times New Roman" w:eastAsia="Times New Roman" w:hAnsi="Times New Roman" w:cs="Times New Roman"/>
          <w:sz w:val="24"/>
          <w:szCs w:val="24"/>
        </w:rPr>
        <w:t>Прекращение и расторжение трудового договора может иметь место только по основаниям, предусмотренным действующим законодательством.</w:t>
      </w:r>
    </w:p>
    <w:p w:rsidR="00B75AB4" w:rsidRPr="00B75AB4" w:rsidRDefault="006B60E9"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2.4.2. </w:t>
      </w:r>
      <w:r w:rsidR="00B75AB4" w:rsidRPr="00B75AB4">
        <w:rPr>
          <w:rFonts w:ascii="Times New Roman" w:eastAsia="Times New Roman" w:hAnsi="Times New Roman" w:cs="Times New Roman"/>
          <w:sz w:val="24"/>
          <w:szCs w:val="24"/>
        </w:rPr>
        <w:t>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p w:rsidR="00B75AB4" w:rsidRPr="00B75AB4" w:rsidRDefault="006B60E9"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2.4.3. </w:t>
      </w:r>
      <w:r w:rsidR="00B75AB4" w:rsidRPr="00B75AB4">
        <w:rPr>
          <w:rFonts w:ascii="Times New Roman" w:eastAsia="Times New Roman" w:hAnsi="Times New Roman" w:cs="Times New Roman"/>
          <w:sz w:val="24"/>
          <w:szCs w:val="24"/>
        </w:rPr>
        <w:t>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xml:space="preserve"> </w:t>
      </w:r>
      <w:r w:rsidR="006B60E9">
        <w:rPr>
          <w:rFonts w:ascii="Times New Roman" w:eastAsia="Times New Roman" w:hAnsi="Times New Roman" w:cs="Times New Roman"/>
          <w:sz w:val="24"/>
          <w:szCs w:val="24"/>
        </w:rPr>
        <w:t xml:space="preserve">2.4.4. </w:t>
      </w:r>
      <w:r w:rsidRPr="00B75AB4">
        <w:rPr>
          <w:rFonts w:ascii="Times New Roman" w:eastAsia="Times New Roman" w:hAnsi="Times New Roman" w:cs="Times New Roman"/>
          <w:sz w:val="24"/>
          <w:szCs w:val="24"/>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w:t>
      </w:r>
      <w:proofErr w:type="gramStart"/>
      <w:r w:rsidRPr="00B75AB4">
        <w:rPr>
          <w:rFonts w:ascii="Times New Roman" w:eastAsia="Times New Roman" w:hAnsi="Times New Roman" w:cs="Times New Roman"/>
          <w:sz w:val="24"/>
          <w:szCs w:val="24"/>
        </w:rPr>
        <w:t>и</w:t>
      </w:r>
      <w:proofErr w:type="gramEnd"/>
      <w:r w:rsidRPr="00B75AB4">
        <w:rPr>
          <w:rFonts w:ascii="Times New Roman" w:eastAsia="Times New Roman" w:hAnsi="Times New Roman" w:cs="Times New Roman"/>
          <w:sz w:val="24"/>
          <w:szCs w:val="24"/>
        </w:rPr>
        <w:t xml:space="preserve"> трудового договора.</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xml:space="preserve"> </w:t>
      </w:r>
      <w:r w:rsidR="006B60E9">
        <w:rPr>
          <w:rFonts w:ascii="Times New Roman" w:eastAsia="Times New Roman" w:hAnsi="Times New Roman" w:cs="Times New Roman"/>
          <w:sz w:val="24"/>
          <w:szCs w:val="24"/>
        </w:rPr>
        <w:t xml:space="preserve">2.4.5. </w:t>
      </w:r>
      <w:r w:rsidRPr="00B75AB4">
        <w:rPr>
          <w:rFonts w:ascii="Times New Roman" w:eastAsia="Times New Roman" w:hAnsi="Times New Roman" w:cs="Times New Roman"/>
          <w:sz w:val="24"/>
          <w:szCs w:val="24"/>
        </w:rPr>
        <w:t>По истечении срока предупреждения об увольнении работник имеет право прекратить работу.</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xml:space="preserve"> </w:t>
      </w:r>
      <w:r w:rsidR="006B60E9">
        <w:rPr>
          <w:rFonts w:ascii="Times New Roman" w:eastAsia="Times New Roman" w:hAnsi="Times New Roman" w:cs="Times New Roman"/>
          <w:sz w:val="24"/>
          <w:szCs w:val="24"/>
        </w:rPr>
        <w:t xml:space="preserve">2.4.6. </w:t>
      </w:r>
      <w:r w:rsidRPr="00B75AB4">
        <w:rPr>
          <w:rFonts w:ascii="Times New Roman" w:eastAsia="Times New Roman" w:hAnsi="Times New Roman" w:cs="Times New Roman"/>
          <w:sz w:val="24"/>
          <w:szCs w:val="24"/>
        </w:rPr>
        <w:t>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xml:space="preserve"> </w:t>
      </w:r>
      <w:r w:rsidR="006B60E9">
        <w:rPr>
          <w:rFonts w:ascii="Times New Roman" w:eastAsia="Times New Roman" w:hAnsi="Times New Roman" w:cs="Times New Roman"/>
          <w:sz w:val="24"/>
          <w:szCs w:val="24"/>
        </w:rPr>
        <w:t xml:space="preserve">2.4.7. </w:t>
      </w:r>
      <w:r w:rsidRPr="00B75AB4">
        <w:rPr>
          <w:rFonts w:ascii="Times New Roman" w:eastAsia="Times New Roman" w:hAnsi="Times New Roman" w:cs="Times New Roman"/>
          <w:sz w:val="24"/>
          <w:szCs w:val="24"/>
        </w:rPr>
        <w:t xml:space="preserve">По соглашению между работником и администрацией трудовой </w:t>
      </w:r>
      <w:proofErr w:type="gramStart"/>
      <w:r w:rsidRPr="00B75AB4">
        <w:rPr>
          <w:rFonts w:ascii="Times New Roman" w:eastAsia="Times New Roman" w:hAnsi="Times New Roman" w:cs="Times New Roman"/>
          <w:sz w:val="24"/>
          <w:szCs w:val="24"/>
        </w:rPr>
        <w:t>договор</w:t>
      </w:r>
      <w:proofErr w:type="gramEnd"/>
      <w:r w:rsidRPr="00B75AB4">
        <w:rPr>
          <w:rFonts w:ascii="Times New Roman" w:eastAsia="Times New Roman" w:hAnsi="Times New Roman" w:cs="Times New Roman"/>
          <w:sz w:val="24"/>
          <w:szCs w:val="24"/>
        </w:rPr>
        <w:t xml:space="preserve"> может быть расторгнут до истечения срока предупреждения об увольнении.</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xml:space="preserve"> </w:t>
      </w:r>
      <w:r w:rsidR="006B60E9">
        <w:rPr>
          <w:rFonts w:ascii="Times New Roman" w:eastAsia="Times New Roman" w:hAnsi="Times New Roman" w:cs="Times New Roman"/>
          <w:sz w:val="24"/>
          <w:szCs w:val="24"/>
        </w:rPr>
        <w:t xml:space="preserve">2.4.8. </w:t>
      </w:r>
      <w:r w:rsidRPr="00B75AB4">
        <w:rPr>
          <w:rFonts w:ascii="Times New Roman" w:eastAsia="Times New Roman" w:hAnsi="Times New Roman" w:cs="Times New Roman"/>
          <w:sz w:val="24"/>
          <w:szCs w:val="24"/>
        </w:rPr>
        <w:t>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xml:space="preserve"> </w:t>
      </w:r>
      <w:r w:rsidR="006B60E9">
        <w:rPr>
          <w:rFonts w:ascii="Times New Roman" w:eastAsia="Times New Roman" w:hAnsi="Times New Roman" w:cs="Times New Roman"/>
          <w:sz w:val="24"/>
          <w:szCs w:val="24"/>
        </w:rPr>
        <w:t xml:space="preserve">2.4.9. </w:t>
      </w:r>
      <w:r w:rsidRPr="00B75AB4">
        <w:rPr>
          <w:rFonts w:ascii="Times New Roman" w:eastAsia="Times New Roman" w:hAnsi="Times New Roman" w:cs="Times New Roman"/>
          <w:sz w:val="24"/>
          <w:szCs w:val="24"/>
        </w:rPr>
        <w:t>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B75AB4" w:rsidRPr="00B75AB4" w:rsidRDefault="006B60E9"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2.4.10. </w:t>
      </w:r>
      <w:r w:rsidR="00B75AB4" w:rsidRPr="00B75AB4">
        <w:rPr>
          <w:rFonts w:ascii="Times New Roman" w:eastAsia="Times New Roman" w:hAnsi="Times New Roman" w:cs="Times New Roman"/>
          <w:sz w:val="24"/>
          <w:szCs w:val="24"/>
        </w:rPr>
        <w:t>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rsidR="00B75AB4" w:rsidRPr="00B75AB4" w:rsidRDefault="006B60E9"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2.4.11. </w:t>
      </w:r>
      <w:r w:rsidR="00B75AB4" w:rsidRPr="00B75AB4">
        <w:rPr>
          <w:rFonts w:ascii="Times New Roman" w:eastAsia="Times New Roman" w:hAnsi="Times New Roman" w:cs="Times New Roman"/>
          <w:sz w:val="24"/>
          <w:szCs w:val="24"/>
        </w:rPr>
        <w:t>Помимо оснований прекращения трудового договора по инициативе работодателя (администрации), предусмотренных законодательством о труде, основаниями для увольнения педагогического работника учреждения  по инициативе работодателя до истечения срока трудового договора являются:</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повторное в течение года грубое нарушение Устава учреждения;</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появление на работе в состоянии алкогольного, наркотического или токсического опьянения.</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Увольнение работника – члена профсоюза по настоящим основаниям может осуществляться без согласия профсоюзного комитета.</w:t>
      </w:r>
    </w:p>
    <w:p w:rsidR="00B75AB4" w:rsidRPr="00B75AB4" w:rsidRDefault="006B60E9"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2.4.12. </w:t>
      </w:r>
      <w:r w:rsidR="00B75AB4" w:rsidRPr="00B75AB4">
        <w:rPr>
          <w:rFonts w:ascii="Times New Roman" w:eastAsia="Times New Roman" w:hAnsi="Times New Roman" w:cs="Times New Roman"/>
          <w:sz w:val="24"/>
          <w:szCs w:val="24"/>
        </w:rPr>
        <w:t xml:space="preserve">Прекращение трудового договора оформляется приказом руководителя учреждения.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 </w:t>
      </w:r>
    </w:p>
    <w:p w:rsidR="00B75AB4" w:rsidRPr="00B75AB4" w:rsidRDefault="00E0524C"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2.4.13. </w:t>
      </w:r>
      <w:r w:rsidR="00B75AB4" w:rsidRPr="00B75AB4">
        <w:rPr>
          <w:rFonts w:ascii="Times New Roman" w:eastAsia="Times New Roman" w:hAnsi="Times New Roman" w:cs="Times New Roman"/>
          <w:sz w:val="24"/>
          <w:szCs w:val="24"/>
        </w:rPr>
        <w:t xml:space="preserve">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w:t>
      </w:r>
      <w:proofErr w:type="gramStart"/>
      <w:r w:rsidR="00B75AB4" w:rsidRPr="00B75AB4">
        <w:rPr>
          <w:rFonts w:ascii="Times New Roman" w:eastAsia="Times New Roman" w:hAnsi="Times New Roman" w:cs="Times New Roman"/>
          <w:sz w:val="24"/>
          <w:szCs w:val="24"/>
        </w:rPr>
        <w:t>записью</w:t>
      </w:r>
      <w:proofErr w:type="gramEnd"/>
      <w:r w:rsidR="00B75AB4" w:rsidRPr="00B75AB4">
        <w:rPr>
          <w:rFonts w:ascii="Times New Roman" w:eastAsia="Times New Roman" w:hAnsi="Times New Roman" w:cs="Times New Roman"/>
          <w:sz w:val="24"/>
          <w:szCs w:val="24"/>
        </w:rPr>
        <w:t xml:space="preserve"> об увольнении на странице трудовой книжки.</w:t>
      </w:r>
    </w:p>
    <w:p w:rsidR="00882E66" w:rsidRDefault="00882E66" w:rsidP="00B75AB4">
      <w:pPr>
        <w:spacing w:after="0" w:line="240" w:lineRule="auto"/>
        <w:ind w:left="-110"/>
        <w:jc w:val="both"/>
        <w:rPr>
          <w:rFonts w:ascii="Times New Roman" w:eastAsia="Times New Roman" w:hAnsi="Times New Roman" w:cs="Times New Roman"/>
          <w:b/>
          <w:bCs/>
          <w:sz w:val="24"/>
          <w:szCs w:val="24"/>
          <w:u w:val="single"/>
        </w:rPr>
      </w:pPr>
    </w:p>
    <w:p w:rsidR="00B75AB4" w:rsidRPr="00882E66" w:rsidRDefault="00B75AB4" w:rsidP="00E0524C">
      <w:pPr>
        <w:spacing w:after="0" w:line="240" w:lineRule="auto"/>
        <w:ind w:left="-110"/>
        <w:jc w:val="center"/>
        <w:rPr>
          <w:rFonts w:ascii="Times New Roman" w:eastAsia="Times New Roman" w:hAnsi="Times New Roman" w:cs="Times New Roman"/>
          <w:b/>
          <w:bCs/>
          <w:sz w:val="24"/>
          <w:szCs w:val="24"/>
          <w:u w:val="single"/>
        </w:rPr>
      </w:pPr>
      <w:r w:rsidRPr="00882E66">
        <w:rPr>
          <w:rFonts w:ascii="Times New Roman" w:eastAsia="Times New Roman" w:hAnsi="Times New Roman" w:cs="Times New Roman"/>
          <w:b/>
          <w:bCs/>
          <w:sz w:val="24"/>
          <w:szCs w:val="24"/>
          <w:u w:val="single"/>
        </w:rPr>
        <w:t>3. Режим деятельности Организации, рабочее время и его использование</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xml:space="preserve"> </w:t>
      </w:r>
      <w:r w:rsidR="00E0524C">
        <w:rPr>
          <w:rFonts w:ascii="Times New Roman" w:eastAsia="Times New Roman" w:hAnsi="Times New Roman" w:cs="Times New Roman"/>
          <w:sz w:val="24"/>
          <w:szCs w:val="24"/>
        </w:rPr>
        <w:t xml:space="preserve">3.1. </w:t>
      </w:r>
      <w:r w:rsidRPr="00B75AB4">
        <w:rPr>
          <w:rFonts w:ascii="Times New Roman" w:eastAsia="Times New Roman" w:hAnsi="Times New Roman" w:cs="Times New Roman"/>
          <w:sz w:val="24"/>
          <w:szCs w:val="24"/>
        </w:rPr>
        <w:t xml:space="preserve">В соответствии с действующим законодательством для педагогических работников образовательных учреждений устанавливается сокращенная продолжительность рабочего времени – не более 36 часов в неделю, для остальных работников учреждения – 40 часов в неделю. </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xml:space="preserve"> </w:t>
      </w:r>
      <w:r w:rsidR="00E0524C">
        <w:rPr>
          <w:rFonts w:ascii="Times New Roman" w:eastAsia="Times New Roman" w:hAnsi="Times New Roman" w:cs="Times New Roman"/>
          <w:sz w:val="24"/>
          <w:szCs w:val="24"/>
        </w:rPr>
        <w:t xml:space="preserve">3.2. </w:t>
      </w:r>
      <w:r w:rsidRPr="00B75AB4">
        <w:rPr>
          <w:rFonts w:ascii="Times New Roman" w:eastAsia="Times New Roman" w:hAnsi="Times New Roman" w:cs="Times New Roman"/>
          <w:sz w:val="24"/>
          <w:szCs w:val="24"/>
        </w:rPr>
        <w:t>Время начала и окончания ежедневной работы Организации, рабочее время и время отдыха работников определяется Уставом учреждения, регулируется расписанием занятий, планами массовых мероприятий. Руководитель или его заместители обязаны обеспечить учет явки на работу и ухода с работы всех работников Организации.</w:t>
      </w:r>
    </w:p>
    <w:p w:rsidR="00B75AB4" w:rsidRPr="00B75AB4" w:rsidRDefault="00E0524C"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 Режим работы Организации: с 7.30</w:t>
      </w:r>
      <w:r w:rsidR="00B75AB4" w:rsidRPr="00B75AB4">
        <w:rPr>
          <w:rFonts w:ascii="Times New Roman" w:eastAsia="Times New Roman" w:hAnsi="Times New Roman" w:cs="Times New Roman"/>
          <w:sz w:val="24"/>
          <w:szCs w:val="24"/>
        </w:rPr>
        <w:t xml:space="preserve"> часов утра до</w:t>
      </w:r>
      <w:r>
        <w:rPr>
          <w:rFonts w:ascii="Times New Roman" w:eastAsia="Times New Roman" w:hAnsi="Times New Roman" w:cs="Times New Roman"/>
          <w:sz w:val="24"/>
          <w:szCs w:val="24"/>
        </w:rPr>
        <w:t xml:space="preserve"> 16.30 часов вечера.</w:t>
      </w:r>
    </w:p>
    <w:p w:rsidR="00B75AB4" w:rsidRPr="00B75AB4" w:rsidRDefault="00E0524C" w:rsidP="00E0524C">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3.4. </w:t>
      </w:r>
      <w:r w:rsidR="00B75AB4" w:rsidRPr="00B75AB4">
        <w:rPr>
          <w:rFonts w:ascii="Times New Roman" w:eastAsia="Times New Roman" w:hAnsi="Times New Roman" w:cs="Times New Roman"/>
          <w:sz w:val="24"/>
          <w:szCs w:val="24"/>
        </w:rPr>
        <w:t>Режим работы руководителя, его заместителей определяется графиком, составленным с таким расчетом, чтобы во время функционирования Организации в ней находился дежурный администратор.</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xml:space="preserve"> </w:t>
      </w:r>
      <w:r w:rsidR="00E0524C">
        <w:rPr>
          <w:rFonts w:ascii="Times New Roman" w:eastAsia="Times New Roman" w:hAnsi="Times New Roman" w:cs="Times New Roman"/>
          <w:sz w:val="24"/>
          <w:szCs w:val="24"/>
        </w:rPr>
        <w:t xml:space="preserve">3.5. </w:t>
      </w:r>
      <w:r w:rsidRPr="00B75AB4">
        <w:rPr>
          <w:rFonts w:ascii="Times New Roman" w:eastAsia="Times New Roman" w:hAnsi="Times New Roman" w:cs="Times New Roman"/>
          <w:sz w:val="24"/>
          <w:szCs w:val="24"/>
        </w:rPr>
        <w:t>Продолжительность рабочего дня обслуживающего персонала определяется графиком сменности, с соблюдением установленной продолжительности рабочего времени за неделю или другой учетный период, и утверждается администрацией Организации по согласованию с профсоюзным комитетом. График сменности должен быть объявлен работникам под роспись и вывешен для ознакомления работников на стенде Организации, как правило, не позднее, чем за 1 месяц до введения его в действие.</w:t>
      </w:r>
    </w:p>
    <w:p w:rsidR="00B75AB4" w:rsidRPr="00B75AB4" w:rsidRDefault="00E0524C"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3.6. </w:t>
      </w:r>
      <w:r w:rsidR="00B75AB4" w:rsidRPr="00B75AB4">
        <w:rPr>
          <w:rFonts w:ascii="Times New Roman" w:eastAsia="Times New Roman" w:hAnsi="Times New Roman" w:cs="Times New Roman"/>
          <w:sz w:val="24"/>
          <w:szCs w:val="24"/>
        </w:rPr>
        <w:t>Для отдыха и питания всем категориям работников Организации, за исключением педагогических работников, выполняющих свои обязанности непрерывно в течение рабочего дня, предоставляется перерыв продолжительностью не менее 30 минут.</w:t>
      </w:r>
    </w:p>
    <w:p w:rsidR="00B75AB4" w:rsidRPr="00B75AB4" w:rsidRDefault="00E0524C"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3.7. </w:t>
      </w:r>
      <w:r w:rsidR="00B75AB4" w:rsidRPr="00B75AB4">
        <w:rPr>
          <w:rFonts w:ascii="Times New Roman" w:eastAsia="Times New Roman" w:hAnsi="Times New Roman" w:cs="Times New Roman"/>
          <w:sz w:val="24"/>
          <w:szCs w:val="24"/>
        </w:rPr>
        <w:t>Педагогическим работникам, выполняющим свои обязанности непрерывно в течение рабочего дня, перерыв для приема пищи не устанавливается.</w:t>
      </w:r>
    </w:p>
    <w:p w:rsidR="00B75AB4" w:rsidRPr="00B75AB4" w:rsidRDefault="00E0524C"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r w:rsidR="00B75AB4" w:rsidRPr="00B75AB4">
        <w:rPr>
          <w:rFonts w:ascii="Times New Roman" w:eastAsia="Times New Roman" w:hAnsi="Times New Roman" w:cs="Times New Roman"/>
          <w:sz w:val="24"/>
          <w:szCs w:val="24"/>
        </w:rPr>
        <w:t>Учебная нагрузка педагогического работника образовательного учреждения оговаривается в трудовом договоре.</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xml:space="preserve">  </w:t>
      </w:r>
      <w:r w:rsidR="00E0524C">
        <w:rPr>
          <w:rFonts w:ascii="Times New Roman" w:eastAsia="Times New Roman" w:hAnsi="Times New Roman" w:cs="Times New Roman"/>
          <w:sz w:val="24"/>
          <w:szCs w:val="24"/>
        </w:rPr>
        <w:t xml:space="preserve">3.9. </w:t>
      </w:r>
      <w:proofErr w:type="gramStart"/>
      <w:r w:rsidRPr="00B75AB4">
        <w:rPr>
          <w:rFonts w:ascii="Times New Roman" w:eastAsia="Times New Roman" w:hAnsi="Times New Roman" w:cs="Times New Roman"/>
          <w:sz w:val="24"/>
          <w:szCs w:val="24"/>
        </w:rPr>
        <w:t xml:space="preserve">Объем учебной нагрузки на новый учебный год устанавливается руководителем Организации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др.) до ухода работника в очередной ежегодный оплачиваемый отпуск, но </w:t>
      </w:r>
      <w:r w:rsidRPr="00B75AB4">
        <w:rPr>
          <w:rFonts w:ascii="Times New Roman" w:eastAsia="Times New Roman" w:hAnsi="Times New Roman" w:cs="Times New Roman"/>
          <w:sz w:val="24"/>
          <w:szCs w:val="24"/>
        </w:rPr>
        <w:lastRenderedPageBreak/>
        <w:t>не позднее сроков, в которые он должен быть предупрежден о возможном изменении в объеме учебной нагрузки.</w:t>
      </w:r>
      <w:proofErr w:type="gramEnd"/>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xml:space="preserve">  </w:t>
      </w:r>
      <w:r w:rsidR="00E0524C">
        <w:rPr>
          <w:rFonts w:ascii="Times New Roman" w:eastAsia="Times New Roman" w:hAnsi="Times New Roman" w:cs="Times New Roman"/>
          <w:sz w:val="24"/>
          <w:szCs w:val="24"/>
        </w:rPr>
        <w:t xml:space="preserve">3.10. </w:t>
      </w:r>
      <w:r w:rsidRPr="00B75AB4">
        <w:rPr>
          <w:rFonts w:ascii="Times New Roman" w:eastAsia="Times New Roman" w:hAnsi="Times New Roman" w:cs="Times New Roman"/>
          <w:sz w:val="24"/>
          <w:szCs w:val="24"/>
        </w:rPr>
        <w:t>При  установлении учебной нагрузки на новый учебный год следует иметь в виду, что, как правило:</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у педагогических работников должна сохраняться преемственность классов (групп) и объем учебной нагрузки;</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объем учебной нагрузки должен быть стабильным в течение учебного года.</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xml:space="preserve"> </w:t>
      </w:r>
      <w:r w:rsidR="00E0524C">
        <w:rPr>
          <w:rFonts w:ascii="Times New Roman" w:eastAsia="Times New Roman" w:hAnsi="Times New Roman" w:cs="Times New Roman"/>
          <w:sz w:val="24"/>
          <w:szCs w:val="24"/>
        </w:rPr>
        <w:t xml:space="preserve">3.11. </w:t>
      </w:r>
      <w:r w:rsidRPr="00B75AB4">
        <w:rPr>
          <w:rFonts w:ascii="Times New Roman" w:eastAsia="Times New Roman" w:hAnsi="Times New Roman" w:cs="Times New Roman"/>
          <w:sz w:val="24"/>
          <w:szCs w:val="24"/>
        </w:rPr>
        <w:t>Объем учебной нагрузки (педагогической работы) больше или меньше нормы часов за ставку заработной платы устанавливается лишь с письменного согласия работника.</w:t>
      </w:r>
    </w:p>
    <w:p w:rsidR="00B75AB4" w:rsidRPr="00B75AB4" w:rsidRDefault="000E4D2E" w:rsidP="00B75AB4">
      <w:pPr>
        <w:spacing w:after="0" w:line="240" w:lineRule="auto"/>
        <w:ind w:left="-110"/>
        <w:jc w:val="both"/>
        <w:rPr>
          <w:rFonts w:ascii="Times New Roman" w:eastAsia="Times New Roman" w:hAnsi="Times New Roman" w:cs="Times New Roman"/>
          <w:sz w:val="24"/>
          <w:szCs w:val="24"/>
        </w:rPr>
      </w:pPr>
      <w:r w:rsidRPr="000E4D2E">
        <w:rPr>
          <w:rFonts w:ascii="Times New Roman" w:eastAsia="Times New Roman" w:hAnsi="Times New Roman" w:cs="Times New Roman"/>
          <w:sz w:val="24"/>
          <w:szCs w:val="24"/>
        </w:rPr>
        <w:t xml:space="preserve"> </w:t>
      </w:r>
      <w:r w:rsidR="00E0524C">
        <w:rPr>
          <w:rFonts w:ascii="Times New Roman" w:eastAsia="Times New Roman" w:hAnsi="Times New Roman" w:cs="Times New Roman"/>
          <w:sz w:val="24"/>
          <w:szCs w:val="24"/>
        </w:rPr>
        <w:t xml:space="preserve">3.12. </w:t>
      </w:r>
      <w:r w:rsidR="00B75AB4" w:rsidRPr="00B75AB4">
        <w:rPr>
          <w:rFonts w:ascii="Times New Roman" w:eastAsia="Times New Roman" w:hAnsi="Times New Roman" w:cs="Times New Roman"/>
          <w:sz w:val="24"/>
          <w:szCs w:val="24"/>
        </w:rPr>
        <w:t>При проведении тарификации педагогов на начало нового учебного года объем учебной нагрузки каждого педагога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rsidR="00B75AB4" w:rsidRPr="00B75AB4" w:rsidRDefault="000E4D2E" w:rsidP="00B75AB4">
      <w:pPr>
        <w:spacing w:after="0" w:line="240" w:lineRule="auto"/>
        <w:ind w:left="-110"/>
        <w:jc w:val="both"/>
        <w:rPr>
          <w:rFonts w:ascii="Times New Roman" w:eastAsia="Times New Roman" w:hAnsi="Times New Roman" w:cs="Times New Roman"/>
          <w:sz w:val="24"/>
          <w:szCs w:val="24"/>
        </w:rPr>
      </w:pPr>
      <w:r w:rsidRPr="00D03882">
        <w:rPr>
          <w:rFonts w:ascii="Times New Roman" w:eastAsia="Times New Roman" w:hAnsi="Times New Roman" w:cs="Times New Roman"/>
          <w:sz w:val="24"/>
          <w:szCs w:val="24"/>
        </w:rPr>
        <w:t xml:space="preserve"> </w:t>
      </w:r>
      <w:r w:rsidR="00E0524C">
        <w:rPr>
          <w:rFonts w:ascii="Times New Roman" w:eastAsia="Times New Roman" w:hAnsi="Times New Roman" w:cs="Times New Roman"/>
          <w:sz w:val="24"/>
          <w:szCs w:val="24"/>
        </w:rPr>
        <w:t>3.13. В Организации устанавливается 5</w:t>
      </w:r>
      <w:r w:rsidR="00B75AB4" w:rsidRPr="00B75AB4">
        <w:rPr>
          <w:rFonts w:ascii="Times New Roman" w:eastAsia="Times New Roman" w:hAnsi="Times New Roman" w:cs="Times New Roman"/>
          <w:sz w:val="24"/>
          <w:szCs w:val="24"/>
        </w:rPr>
        <w:t>-дневная рабо</w:t>
      </w:r>
      <w:r w:rsidR="00E0524C">
        <w:rPr>
          <w:rFonts w:ascii="Times New Roman" w:eastAsia="Times New Roman" w:hAnsi="Times New Roman" w:cs="Times New Roman"/>
          <w:sz w:val="24"/>
          <w:szCs w:val="24"/>
        </w:rPr>
        <w:t>чая неделя с одним выходным днями</w:t>
      </w:r>
      <w:r w:rsidR="00B75AB4" w:rsidRPr="00B75AB4">
        <w:rPr>
          <w:rFonts w:ascii="Times New Roman" w:eastAsia="Times New Roman" w:hAnsi="Times New Roman" w:cs="Times New Roman"/>
          <w:sz w:val="24"/>
          <w:szCs w:val="24"/>
        </w:rPr>
        <w:t xml:space="preserve"> –</w:t>
      </w:r>
      <w:r w:rsidR="00E0524C">
        <w:rPr>
          <w:rFonts w:ascii="Times New Roman" w:eastAsia="Times New Roman" w:hAnsi="Times New Roman" w:cs="Times New Roman"/>
          <w:sz w:val="24"/>
          <w:szCs w:val="24"/>
        </w:rPr>
        <w:t xml:space="preserve"> суббота и</w:t>
      </w:r>
      <w:r w:rsidR="00B75AB4" w:rsidRPr="00B75AB4">
        <w:rPr>
          <w:rFonts w:ascii="Times New Roman" w:eastAsia="Times New Roman" w:hAnsi="Times New Roman" w:cs="Times New Roman"/>
          <w:sz w:val="24"/>
          <w:szCs w:val="24"/>
        </w:rPr>
        <w:t xml:space="preserve"> воскресенье.</w:t>
      </w:r>
    </w:p>
    <w:p w:rsidR="00B75AB4" w:rsidRPr="00B75AB4" w:rsidRDefault="000E4D2E" w:rsidP="00B05F69">
      <w:pPr>
        <w:spacing w:after="0" w:line="240" w:lineRule="auto"/>
        <w:ind w:left="-110"/>
        <w:jc w:val="both"/>
        <w:rPr>
          <w:rFonts w:ascii="Times New Roman" w:eastAsia="Times New Roman" w:hAnsi="Times New Roman" w:cs="Times New Roman"/>
          <w:sz w:val="24"/>
          <w:szCs w:val="24"/>
        </w:rPr>
      </w:pPr>
      <w:r w:rsidRPr="00D03882">
        <w:rPr>
          <w:rFonts w:ascii="Times New Roman" w:eastAsia="Times New Roman" w:hAnsi="Times New Roman" w:cs="Times New Roman"/>
          <w:sz w:val="24"/>
          <w:szCs w:val="24"/>
        </w:rPr>
        <w:t xml:space="preserve"> </w:t>
      </w:r>
      <w:r w:rsidR="00E0524C">
        <w:rPr>
          <w:rFonts w:ascii="Times New Roman" w:eastAsia="Times New Roman" w:hAnsi="Times New Roman" w:cs="Times New Roman"/>
          <w:sz w:val="24"/>
          <w:szCs w:val="24"/>
        </w:rPr>
        <w:t xml:space="preserve">3.14. </w:t>
      </w:r>
      <w:r w:rsidR="00B75AB4" w:rsidRPr="00B75AB4">
        <w:rPr>
          <w:rFonts w:ascii="Times New Roman" w:eastAsia="Times New Roman" w:hAnsi="Times New Roman" w:cs="Times New Roman"/>
          <w:sz w:val="24"/>
          <w:szCs w:val="24"/>
        </w:rPr>
        <w:t>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учредителя по письменному приказу руководителя Организации, согласованному с профсоюзным комитетом. Компенсацией за работу в выходные и праздничные дни является предоставление другого дня отдыха в соответствии с законодательством или с согласия работника в каникулярное время, не совпадающее с очередным отпуском.</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xml:space="preserve"> </w:t>
      </w:r>
      <w:r w:rsidR="00B05F69">
        <w:rPr>
          <w:rFonts w:ascii="Times New Roman" w:eastAsia="Times New Roman" w:hAnsi="Times New Roman" w:cs="Times New Roman"/>
          <w:sz w:val="24"/>
          <w:szCs w:val="24"/>
        </w:rPr>
        <w:t xml:space="preserve">3.15. </w:t>
      </w:r>
      <w:r w:rsidRPr="00B75AB4">
        <w:rPr>
          <w:rFonts w:ascii="Times New Roman" w:eastAsia="Times New Roman" w:hAnsi="Times New Roman" w:cs="Times New Roman"/>
          <w:sz w:val="24"/>
          <w:szCs w:val="24"/>
        </w:rPr>
        <w:t>Для отдельных категорий работников условиями трудового договора может устанавливаться ненормированный рабочий день – особый режим работы, в соответствии с которым работники могут по распоряжению администрации Организации при необходимости эпизодически привлекаться к выполнению своих должностных обязанностей за пределами нормальной продолжительности рабочего времени. (Перечень должностей работников с ненормированным рабочим днем определяется коллективным договором Организации). Работникам с ненормированным рабочим днем предоставляется ежегодный дополнительный отпуск продолжительностью, определяемой индивидуальными трудовыми договорами, но не менее 3-х календарных дней.</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xml:space="preserve"> </w:t>
      </w:r>
      <w:r w:rsidR="00B05F69">
        <w:rPr>
          <w:rFonts w:ascii="Times New Roman" w:eastAsia="Times New Roman" w:hAnsi="Times New Roman" w:cs="Times New Roman"/>
          <w:sz w:val="24"/>
          <w:szCs w:val="24"/>
        </w:rPr>
        <w:t xml:space="preserve">3.16. </w:t>
      </w:r>
      <w:r w:rsidRPr="00B75AB4">
        <w:rPr>
          <w:rFonts w:ascii="Times New Roman" w:eastAsia="Times New Roman" w:hAnsi="Times New Roman" w:cs="Times New Roman"/>
          <w:sz w:val="24"/>
          <w:szCs w:val="24"/>
        </w:rPr>
        <w:t>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p w:rsidR="00B75AB4" w:rsidRPr="00B75AB4" w:rsidRDefault="000C37CD" w:rsidP="00B75AB4">
      <w:pPr>
        <w:spacing w:after="0" w:line="240" w:lineRule="auto"/>
        <w:ind w:left="-110"/>
        <w:jc w:val="both"/>
        <w:rPr>
          <w:rFonts w:ascii="Times New Roman" w:eastAsia="Times New Roman" w:hAnsi="Times New Roman" w:cs="Times New Roman"/>
          <w:sz w:val="24"/>
          <w:szCs w:val="24"/>
        </w:rPr>
      </w:pPr>
      <w:r w:rsidRPr="000C37CD">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.17. </w:t>
      </w:r>
      <w:r w:rsidR="00B75AB4" w:rsidRPr="00B75AB4">
        <w:rPr>
          <w:rFonts w:ascii="Times New Roman" w:eastAsia="Times New Roman" w:hAnsi="Times New Roman" w:cs="Times New Roman"/>
          <w:sz w:val="24"/>
          <w:szCs w:val="24"/>
        </w:rPr>
        <w:t xml:space="preserve">График предоставления отпусков устанавливается администрацией по согласованию с профсоюзным комитетом и с учетом </w:t>
      </w:r>
      <w:proofErr w:type="gramStart"/>
      <w:r w:rsidR="00B75AB4" w:rsidRPr="00B75AB4">
        <w:rPr>
          <w:rFonts w:ascii="Times New Roman" w:eastAsia="Times New Roman" w:hAnsi="Times New Roman" w:cs="Times New Roman"/>
          <w:sz w:val="24"/>
          <w:szCs w:val="24"/>
        </w:rPr>
        <w:t>необходимости обеспечения нормального хода работы Организации</w:t>
      </w:r>
      <w:proofErr w:type="gramEnd"/>
      <w:r w:rsidR="00B75AB4" w:rsidRPr="00B75AB4">
        <w:rPr>
          <w:rFonts w:ascii="Times New Roman" w:eastAsia="Times New Roman" w:hAnsi="Times New Roman" w:cs="Times New Roman"/>
          <w:sz w:val="24"/>
          <w:szCs w:val="24"/>
        </w:rPr>
        <w:t>. Предоставление отпуска руководителю Организации оформляется приказом отдела образования, другим работникам – приказом по учреждению.</w:t>
      </w:r>
    </w:p>
    <w:p w:rsidR="00B75AB4" w:rsidRPr="00B75AB4" w:rsidRDefault="000C37CD"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3.18. </w:t>
      </w:r>
      <w:r w:rsidR="00B75AB4" w:rsidRPr="00B75AB4">
        <w:rPr>
          <w:rFonts w:ascii="Times New Roman" w:eastAsia="Times New Roman" w:hAnsi="Times New Roman" w:cs="Times New Roman"/>
          <w:sz w:val="24"/>
          <w:szCs w:val="24"/>
        </w:rPr>
        <w:t xml:space="preserve">При наличии у работника путевки на санаторно-курортное лечение по медицинским показаниям отпуск предоставляется вне графика. </w:t>
      </w:r>
    </w:p>
    <w:p w:rsidR="00B75AB4" w:rsidRPr="00B75AB4" w:rsidRDefault="000C37CD"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3.19. </w:t>
      </w:r>
      <w:r w:rsidR="00B75AB4" w:rsidRPr="00B75AB4">
        <w:rPr>
          <w:rFonts w:ascii="Times New Roman" w:eastAsia="Times New Roman" w:hAnsi="Times New Roman" w:cs="Times New Roman"/>
          <w:sz w:val="24"/>
          <w:szCs w:val="24"/>
        </w:rPr>
        <w:t xml:space="preserve">График отпусков составляется на каждый календарный год не </w:t>
      </w:r>
      <w:proofErr w:type="gramStart"/>
      <w:r w:rsidR="00B75AB4" w:rsidRPr="00B75AB4">
        <w:rPr>
          <w:rFonts w:ascii="Times New Roman" w:eastAsia="Times New Roman" w:hAnsi="Times New Roman" w:cs="Times New Roman"/>
          <w:sz w:val="24"/>
          <w:szCs w:val="24"/>
        </w:rPr>
        <w:t>позднее</w:t>
      </w:r>
      <w:proofErr w:type="gramEnd"/>
      <w:r w:rsidR="00B75AB4" w:rsidRPr="00B75AB4">
        <w:rPr>
          <w:rFonts w:ascii="Times New Roman" w:eastAsia="Times New Roman" w:hAnsi="Times New Roman" w:cs="Times New Roman"/>
          <w:sz w:val="24"/>
          <w:szCs w:val="24"/>
        </w:rPr>
        <w:t xml:space="preserve"> чем за две недели до наступления календарного года. О времени начала отпуска работник должен быть извещен не </w:t>
      </w:r>
      <w:proofErr w:type="gramStart"/>
      <w:r w:rsidR="00B75AB4" w:rsidRPr="00B75AB4">
        <w:rPr>
          <w:rFonts w:ascii="Times New Roman" w:eastAsia="Times New Roman" w:hAnsi="Times New Roman" w:cs="Times New Roman"/>
          <w:sz w:val="24"/>
          <w:szCs w:val="24"/>
        </w:rPr>
        <w:t>позднее</w:t>
      </w:r>
      <w:proofErr w:type="gramEnd"/>
      <w:r w:rsidR="00B75AB4" w:rsidRPr="00B75AB4">
        <w:rPr>
          <w:rFonts w:ascii="Times New Roman" w:eastAsia="Times New Roman" w:hAnsi="Times New Roman" w:cs="Times New Roman"/>
          <w:sz w:val="24"/>
          <w:szCs w:val="24"/>
        </w:rPr>
        <w:t xml:space="preserve"> чем за две недели до его начала. </w:t>
      </w:r>
    </w:p>
    <w:p w:rsidR="00B75AB4" w:rsidRPr="00B75AB4" w:rsidRDefault="000C37CD"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3.20.</w:t>
      </w:r>
      <w:r w:rsidR="000E4D2E" w:rsidRPr="000E4D2E">
        <w:rPr>
          <w:rFonts w:ascii="Times New Roman" w:eastAsia="Times New Roman" w:hAnsi="Times New Roman" w:cs="Times New Roman"/>
          <w:sz w:val="24"/>
          <w:szCs w:val="24"/>
        </w:rPr>
        <w:t xml:space="preserve"> </w:t>
      </w:r>
      <w:r w:rsidR="00B75AB4" w:rsidRPr="00B75AB4">
        <w:rPr>
          <w:rFonts w:ascii="Times New Roman" w:eastAsia="Times New Roman" w:hAnsi="Times New Roman" w:cs="Times New Roman"/>
          <w:sz w:val="24"/>
          <w:szCs w:val="24"/>
        </w:rP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B75AB4" w:rsidRPr="00B75AB4" w:rsidRDefault="000E4D2E"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3.21.</w:t>
      </w:r>
      <w:r w:rsidRPr="000E4D2E">
        <w:rPr>
          <w:rFonts w:ascii="Times New Roman" w:eastAsia="Times New Roman" w:hAnsi="Times New Roman" w:cs="Times New Roman"/>
          <w:sz w:val="24"/>
          <w:szCs w:val="24"/>
        </w:rPr>
        <w:t xml:space="preserve"> </w:t>
      </w:r>
      <w:r w:rsidR="00B75AB4" w:rsidRPr="00B75AB4">
        <w:rPr>
          <w:rFonts w:ascii="Times New Roman" w:eastAsia="Times New Roman" w:hAnsi="Times New Roman" w:cs="Times New Roman"/>
          <w:sz w:val="24"/>
          <w:szCs w:val="24"/>
        </w:rPr>
        <w:t>Замена отпуска денежной компенсацией допускается только при увольнении работника.</w:t>
      </w:r>
    </w:p>
    <w:p w:rsidR="00B75AB4" w:rsidRPr="00B75AB4" w:rsidRDefault="000E4D2E"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3.22. </w:t>
      </w:r>
      <w:r w:rsidR="00B75AB4" w:rsidRPr="00B75AB4">
        <w:rPr>
          <w:rFonts w:ascii="Times New Roman" w:eastAsia="Times New Roman" w:hAnsi="Times New Roman" w:cs="Times New Roman"/>
          <w:sz w:val="24"/>
          <w:szCs w:val="24"/>
        </w:rPr>
        <w:t>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B75AB4" w:rsidRPr="00B75AB4" w:rsidRDefault="000E4D2E"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3.23. </w:t>
      </w:r>
      <w:r w:rsidR="00B75AB4" w:rsidRPr="00B75AB4">
        <w:rPr>
          <w:rFonts w:ascii="Times New Roman" w:eastAsia="Times New Roman" w:hAnsi="Times New Roman" w:cs="Times New Roman"/>
          <w:sz w:val="24"/>
          <w:szCs w:val="24"/>
        </w:rPr>
        <w:t>Оплата отпуска производится не позднее, чем за три дня до его начала.</w:t>
      </w:r>
    </w:p>
    <w:p w:rsidR="00B75AB4" w:rsidRPr="00B75AB4" w:rsidRDefault="000E4D2E"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3.24. </w:t>
      </w:r>
      <w:r w:rsidR="00B75AB4" w:rsidRPr="00B75AB4">
        <w:rPr>
          <w:rFonts w:ascii="Times New Roman" w:eastAsia="Times New Roman" w:hAnsi="Times New Roman" w:cs="Times New Roman"/>
          <w:sz w:val="24"/>
          <w:szCs w:val="24"/>
        </w:rPr>
        <w:t>Работникам, работающим в Организации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B75AB4" w:rsidRPr="00B75AB4" w:rsidRDefault="000E4D2E"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3.25. </w:t>
      </w:r>
      <w:r w:rsidR="00B75AB4" w:rsidRPr="00B75AB4">
        <w:rPr>
          <w:rFonts w:ascii="Times New Roman" w:eastAsia="Times New Roman" w:hAnsi="Times New Roman" w:cs="Times New Roman"/>
          <w:sz w:val="24"/>
          <w:szCs w:val="24"/>
        </w:rPr>
        <w:t>Право на использовании отпуска за первый год работы возникает у работника по истечении 6 месяцев непрерывной работы в Организации.</w:t>
      </w:r>
    </w:p>
    <w:p w:rsidR="00B75AB4" w:rsidRPr="00B75AB4" w:rsidRDefault="000E4D2E"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3.26. </w:t>
      </w:r>
      <w:r w:rsidR="00B75AB4" w:rsidRPr="00B75AB4">
        <w:rPr>
          <w:rFonts w:ascii="Times New Roman" w:eastAsia="Times New Roman" w:hAnsi="Times New Roman" w:cs="Times New Roman"/>
          <w:sz w:val="24"/>
          <w:szCs w:val="24"/>
        </w:rPr>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B75AB4" w:rsidRPr="00B75AB4" w:rsidRDefault="000E4D2E"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3.27. </w:t>
      </w:r>
      <w:r w:rsidR="00B75AB4" w:rsidRPr="00B75AB4">
        <w:rPr>
          <w:rFonts w:ascii="Times New Roman" w:eastAsia="Times New Roman" w:hAnsi="Times New Roman" w:cs="Times New Roman"/>
          <w:sz w:val="24"/>
          <w:szCs w:val="24"/>
        </w:rPr>
        <w:t>Педагогическим и другим работникам Организации запрещается:</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изменять по своему усмотрению расписание уроков, занятий и график работы;</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отменять, удлинять или сокращать продолжительность уроков, занятий и перерывов   (перемен) между ними;</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удалять учащихся с занятий, уроков;</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курить и распивать спиртные напитки в помещении Организации;</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хранить в помещениях Организации легковоспламеняющиеся и ядовитые вещества;</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употребление при общении ненормативной лексики;</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приглашать без служебной надобности посторонних лиц в помещения Организации.</w:t>
      </w:r>
    </w:p>
    <w:p w:rsidR="00B75AB4" w:rsidRPr="00B75AB4" w:rsidRDefault="000E4D2E" w:rsidP="00B75AB4">
      <w:pPr>
        <w:spacing w:after="0" w:line="240" w:lineRule="auto"/>
        <w:ind w:left="-11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3.28. </w:t>
      </w:r>
      <w:r w:rsidR="00B75AB4" w:rsidRPr="00B75AB4">
        <w:rPr>
          <w:rFonts w:ascii="Times New Roman" w:eastAsia="Times New Roman" w:hAnsi="Times New Roman" w:cs="Times New Roman"/>
          <w:bCs/>
          <w:sz w:val="24"/>
          <w:szCs w:val="24"/>
        </w:rPr>
        <w:t>Запрещается:</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созывать во время уроков собрания, заседания, совещания;</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присутствие на уроках (занятиях) посторонних лиц без разрешения администрации Организации;</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входить в класс (группу) после начала урока (занятия). Таким правом в исключительных случаях пользуется только руководитель Организации и его заместители;</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B75AB4" w:rsidRPr="001A1B27" w:rsidRDefault="00B75AB4" w:rsidP="00B75AB4">
      <w:pPr>
        <w:spacing w:after="0" w:line="240" w:lineRule="auto"/>
        <w:ind w:left="-110"/>
        <w:jc w:val="both"/>
        <w:rPr>
          <w:rFonts w:ascii="Times New Roman" w:eastAsia="Times New Roman" w:hAnsi="Times New Roman" w:cs="Times New Roman"/>
          <w:sz w:val="24"/>
          <w:szCs w:val="24"/>
        </w:rPr>
      </w:pPr>
    </w:p>
    <w:p w:rsidR="00B75AB4" w:rsidRPr="00882E66" w:rsidRDefault="00B75AB4" w:rsidP="000E4D2E">
      <w:pPr>
        <w:spacing w:after="0" w:line="240" w:lineRule="auto"/>
        <w:ind w:left="-110"/>
        <w:jc w:val="center"/>
        <w:rPr>
          <w:rFonts w:ascii="Times New Roman" w:eastAsia="Times New Roman" w:hAnsi="Times New Roman" w:cs="Times New Roman"/>
          <w:b/>
          <w:sz w:val="24"/>
          <w:szCs w:val="24"/>
          <w:u w:val="single"/>
        </w:rPr>
      </w:pPr>
      <w:r w:rsidRPr="00882E66">
        <w:rPr>
          <w:rFonts w:ascii="Times New Roman" w:eastAsia="Times New Roman" w:hAnsi="Times New Roman" w:cs="Times New Roman"/>
          <w:b/>
          <w:sz w:val="24"/>
          <w:szCs w:val="24"/>
          <w:u w:val="single"/>
        </w:rPr>
        <w:t>4. Основные права и обязанности работодателя.</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Основные права и обязанности работодателя изложены в ст. 22 ТК РФ и Уставе Организации.</w:t>
      </w:r>
    </w:p>
    <w:p w:rsidR="00B75AB4" w:rsidRPr="00B75AB4" w:rsidRDefault="000E4D2E" w:rsidP="00B75AB4">
      <w:pPr>
        <w:spacing w:after="0" w:line="240" w:lineRule="auto"/>
        <w:ind w:left="-11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4.1.</w:t>
      </w:r>
      <w:r w:rsidR="00B75AB4" w:rsidRPr="00B75AB4">
        <w:rPr>
          <w:rFonts w:ascii="Times New Roman" w:eastAsia="Times New Roman" w:hAnsi="Times New Roman" w:cs="Times New Roman"/>
          <w:bCs/>
          <w:sz w:val="24"/>
          <w:szCs w:val="24"/>
        </w:rPr>
        <w:t xml:space="preserve">Работодатель имеет право </w:t>
      </w:r>
      <w:proofErr w:type="gramStart"/>
      <w:r w:rsidR="00B75AB4" w:rsidRPr="00B75AB4">
        <w:rPr>
          <w:rFonts w:ascii="Times New Roman" w:eastAsia="Times New Roman" w:hAnsi="Times New Roman" w:cs="Times New Roman"/>
          <w:bCs/>
          <w:sz w:val="24"/>
          <w:szCs w:val="24"/>
        </w:rPr>
        <w:t>на</w:t>
      </w:r>
      <w:proofErr w:type="gramEnd"/>
      <w:r w:rsidR="00B75AB4" w:rsidRPr="00B75AB4">
        <w:rPr>
          <w:rFonts w:ascii="Times New Roman" w:eastAsia="Times New Roman" w:hAnsi="Times New Roman" w:cs="Times New Roman"/>
          <w:bCs/>
          <w:sz w:val="24"/>
          <w:szCs w:val="24"/>
        </w:rPr>
        <w:t>:</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управление Организацией и принятие решений в пределах полномочий, установленных Уставом;</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заключение и расторжение трудовых договоров с работниками;</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создание с другими руководителями объединений для защиты своих интересов и на вступление в такие объединения;</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поощрение работников и на применение к ним  дисциплинарных мер;</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организацию условий труда работников, определяемых по соглашению с собственником организации.</w:t>
      </w:r>
    </w:p>
    <w:p w:rsidR="00B75AB4" w:rsidRPr="00B75AB4" w:rsidRDefault="000E4D2E"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4.2. </w:t>
      </w:r>
      <w:r w:rsidR="00B75AB4" w:rsidRPr="00B75AB4">
        <w:rPr>
          <w:rFonts w:ascii="Times New Roman" w:eastAsia="Times New Roman" w:hAnsi="Times New Roman" w:cs="Times New Roman"/>
          <w:bCs/>
          <w:sz w:val="24"/>
          <w:szCs w:val="24"/>
        </w:rPr>
        <w:t>Работодатель обязан:</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соблюдать законодательство о труде, локальные нормативные акты Организации, условия индивидуальных трудовых договоров;</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предоставлять работникам работу, обусловленную трудовым договором;</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обеспечивать безопасность труда и условия, отвечающие требованиям охраны и гигиены труда;</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выплачивать в полном объеме причитающуюся работникам заработную плату в сроки, установленные Трудовым Кодексом и коллективным договором Организации;</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lastRenderedPageBreak/>
        <w:t>- своевременно выполнять предписания государственных надзорных и контрольных органов;</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обеспечивать бытовые нужды работников, связанные с исполнением ими трудовых обязанностей;</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своевременно рассматривать и внедрять предложения работников, направленные на улучшение работы Организации, поддерживать и поощрять лучших работников;</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укреплять трудовую дисциплину, улучшать условия труда;</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обеспечивать надлежащие содержание помещений, их отопление, освещение, вентиляцию, оборудование; создавать нормальные условия для хранения верхней одежды работников Организации;</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контролировать соблюдение работниками требований инструкций по технике безопасности, противопожарной охране;</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обеспечивать систематическое повышение деловой квалификации работников;</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способствовать созданию в коллективе деловой, творческой обстановки, поддерживать инициативу и активность работника;</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осуществлять обязательное социальное страхование работников в порядке, установленном федеральным законом;</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заключать коллективный договор по требованию профсоюзного комитета или иного уполномоченного работниками представительного органа;</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принимать меры по участию работников в управлении Организацией, укреплять и развивать социальное партнерство;</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проводить мероприятия по сохранению рабочих мест.</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xml:space="preserve">Месячная заработная плата работника, отработавшего за этот период норму рабочего времени и выполнившего норму труда (трудовые обязанности), не может быть ниже минимального </w:t>
      </w:r>
      <w:proofErr w:type="gramStart"/>
      <w:r w:rsidRPr="00B75AB4">
        <w:rPr>
          <w:rFonts w:ascii="Times New Roman" w:eastAsia="Times New Roman" w:hAnsi="Times New Roman" w:cs="Times New Roman"/>
          <w:sz w:val="24"/>
          <w:szCs w:val="24"/>
        </w:rPr>
        <w:t>размера оплаты труда</w:t>
      </w:r>
      <w:proofErr w:type="gramEnd"/>
      <w:r w:rsidRPr="00B75AB4">
        <w:rPr>
          <w:rFonts w:ascii="Times New Roman" w:eastAsia="Times New Roman" w:hAnsi="Times New Roman" w:cs="Times New Roman"/>
          <w:sz w:val="24"/>
          <w:szCs w:val="24"/>
        </w:rPr>
        <w:t xml:space="preserve"> (статья 133 ТК РФ).</w:t>
      </w:r>
    </w:p>
    <w:p w:rsidR="00882E66" w:rsidRDefault="00882E66" w:rsidP="00B75AB4">
      <w:pPr>
        <w:spacing w:after="0" w:line="240" w:lineRule="auto"/>
        <w:ind w:left="-110"/>
        <w:jc w:val="both"/>
        <w:rPr>
          <w:rFonts w:ascii="Times New Roman" w:eastAsia="Times New Roman" w:hAnsi="Times New Roman" w:cs="Times New Roman"/>
          <w:b/>
          <w:sz w:val="24"/>
          <w:szCs w:val="24"/>
          <w:u w:val="single"/>
        </w:rPr>
      </w:pPr>
    </w:p>
    <w:p w:rsidR="00B75AB4" w:rsidRPr="00882E66" w:rsidRDefault="00B75AB4" w:rsidP="001C709A">
      <w:pPr>
        <w:spacing w:after="0" w:line="240" w:lineRule="auto"/>
        <w:ind w:left="-110"/>
        <w:jc w:val="center"/>
        <w:rPr>
          <w:rFonts w:ascii="Times New Roman" w:eastAsia="Times New Roman" w:hAnsi="Times New Roman" w:cs="Times New Roman"/>
          <w:b/>
          <w:sz w:val="24"/>
          <w:szCs w:val="24"/>
          <w:u w:val="single"/>
        </w:rPr>
      </w:pPr>
      <w:r w:rsidRPr="00882E66">
        <w:rPr>
          <w:rFonts w:ascii="Times New Roman" w:eastAsia="Times New Roman" w:hAnsi="Times New Roman" w:cs="Times New Roman"/>
          <w:b/>
          <w:sz w:val="24"/>
          <w:szCs w:val="24"/>
          <w:u w:val="single"/>
        </w:rPr>
        <w:t>5. Основные права и обязанности работников Организации.</w:t>
      </w:r>
    </w:p>
    <w:p w:rsidR="00B75AB4" w:rsidRPr="00B75AB4" w:rsidRDefault="001C709A" w:rsidP="00B75AB4">
      <w:pPr>
        <w:spacing w:after="0" w:line="240" w:lineRule="auto"/>
        <w:ind w:left="-11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5.1. </w:t>
      </w:r>
      <w:r w:rsidR="00B75AB4" w:rsidRPr="00B75AB4">
        <w:rPr>
          <w:rFonts w:ascii="Times New Roman" w:eastAsia="Times New Roman" w:hAnsi="Times New Roman" w:cs="Times New Roman"/>
          <w:bCs/>
          <w:sz w:val="24"/>
          <w:szCs w:val="24"/>
        </w:rPr>
        <w:t xml:space="preserve">Работник имеет право </w:t>
      </w:r>
      <w:proofErr w:type="gramStart"/>
      <w:r w:rsidR="00B75AB4" w:rsidRPr="00B75AB4">
        <w:rPr>
          <w:rFonts w:ascii="Times New Roman" w:eastAsia="Times New Roman" w:hAnsi="Times New Roman" w:cs="Times New Roman"/>
          <w:bCs/>
          <w:sz w:val="24"/>
          <w:szCs w:val="24"/>
        </w:rPr>
        <w:t>на</w:t>
      </w:r>
      <w:proofErr w:type="gramEnd"/>
      <w:r w:rsidR="00B75AB4" w:rsidRPr="00B75AB4">
        <w:rPr>
          <w:rFonts w:ascii="Times New Roman" w:eastAsia="Times New Roman" w:hAnsi="Times New Roman" w:cs="Times New Roman"/>
          <w:bCs/>
          <w:sz w:val="24"/>
          <w:szCs w:val="24"/>
        </w:rPr>
        <w:t>:</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заключение, изменение и расторжение трудового договора в порядке и на условиях, которые установлены Трудовым кодексом, иными федеральными законами;</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предоставление работы, обусловленной трудовым договором;</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ab/>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ab/>
        <w:t>-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ab/>
        <w:t>- полную достоверную информацию об условиях труда и требованиях охраны труда на рабочем месте;</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защиту своих трудовых прав, свобод и законных интересов всеми не запрещенными законами способами;</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lastRenderedPageBreak/>
        <w:t>-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обязательное социальное страхование в случаях, предусмотренных федеральными законами;</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рабочее место, соответствующее требованиям охраны труда;</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обеспечение средствами индивидуальной и коллективной защиты в соответствии с требованиями охраны труда за счет средств работодателя;</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обучение безопасным методам и приемам труда за счет средств работодателя;</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xml:space="preserve">- запрос о проведении проверки условий и охраны труда на его рабочем месте органами государственного надзора и </w:t>
      </w:r>
      <w:proofErr w:type="gramStart"/>
      <w:r w:rsidRPr="00B75AB4">
        <w:rPr>
          <w:rFonts w:ascii="Times New Roman" w:eastAsia="Times New Roman" w:hAnsi="Times New Roman" w:cs="Times New Roman"/>
          <w:sz w:val="24"/>
          <w:szCs w:val="24"/>
        </w:rPr>
        <w:t>контроля за</w:t>
      </w:r>
      <w:proofErr w:type="gramEnd"/>
      <w:r w:rsidRPr="00B75AB4">
        <w:rPr>
          <w:rFonts w:ascii="Times New Roman" w:eastAsia="Times New Roman" w:hAnsi="Times New Roman" w:cs="Times New Roman"/>
          <w:sz w:val="24"/>
          <w:szCs w:val="24"/>
        </w:rPr>
        <w:t xml:space="preserve">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участие в управлении общеобразовательным учреждением.</w:t>
      </w:r>
    </w:p>
    <w:p w:rsidR="00B75AB4" w:rsidRPr="00B75AB4" w:rsidRDefault="001C709A"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5.2. </w:t>
      </w:r>
      <w:r w:rsidR="00B75AB4" w:rsidRPr="00B75AB4">
        <w:rPr>
          <w:rFonts w:ascii="Times New Roman" w:eastAsia="Times New Roman" w:hAnsi="Times New Roman" w:cs="Times New Roman"/>
          <w:sz w:val="24"/>
          <w:szCs w:val="24"/>
        </w:rPr>
        <w:t xml:space="preserve">Педагогический   работник  Организации  имеет право </w:t>
      </w:r>
      <w:proofErr w:type="gramStart"/>
      <w:r w:rsidR="00B75AB4" w:rsidRPr="00B75AB4">
        <w:rPr>
          <w:rFonts w:ascii="Times New Roman" w:eastAsia="Times New Roman" w:hAnsi="Times New Roman" w:cs="Times New Roman"/>
          <w:sz w:val="24"/>
          <w:szCs w:val="24"/>
        </w:rPr>
        <w:t>на</w:t>
      </w:r>
      <w:proofErr w:type="gramEnd"/>
      <w:r w:rsidR="00B75AB4" w:rsidRPr="00B75AB4">
        <w:rPr>
          <w:rFonts w:ascii="Times New Roman" w:eastAsia="Times New Roman" w:hAnsi="Times New Roman" w:cs="Times New Roman"/>
          <w:sz w:val="24"/>
          <w:szCs w:val="24"/>
        </w:rPr>
        <w:t>:</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повышение квалификации;</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аттестацию на добровольной основе на соответствующую квалификационную категорию и получение ее в случае успешного прохождения аттестации;</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сокращенную рабочую неделю, удлиненный оплачиваемый отпуск, получение досрочной трудовой пенсии, социальные гарантии и льготы;</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дополнительные льготы, предоставляемые в регионе педагогическим работникам образовательного учреждения.</w:t>
      </w:r>
    </w:p>
    <w:p w:rsidR="00B75AB4" w:rsidRPr="00B75AB4" w:rsidRDefault="001C709A"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5.3. </w:t>
      </w:r>
      <w:r w:rsidR="00B75AB4" w:rsidRPr="00B75AB4">
        <w:rPr>
          <w:rFonts w:ascii="Times New Roman" w:eastAsia="Times New Roman" w:hAnsi="Times New Roman" w:cs="Times New Roman"/>
          <w:sz w:val="24"/>
          <w:szCs w:val="24"/>
        </w:rPr>
        <w:t xml:space="preserve">На время приостановления работ органами государственного надзора и </w:t>
      </w:r>
      <w:proofErr w:type="gramStart"/>
      <w:r w:rsidR="00B75AB4" w:rsidRPr="00B75AB4">
        <w:rPr>
          <w:rFonts w:ascii="Times New Roman" w:eastAsia="Times New Roman" w:hAnsi="Times New Roman" w:cs="Times New Roman"/>
          <w:sz w:val="24"/>
          <w:szCs w:val="24"/>
        </w:rPr>
        <w:t>контроля за</w:t>
      </w:r>
      <w:proofErr w:type="gramEnd"/>
      <w:r w:rsidR="00B75AB4" w:rsidRPr="00B75AB4">
        <w:rPr>
          <w:rFonts w:ascii="Times New Roman" w:eastAsia="Times New Roman" w:hAnsi="Times New Roman" w:cs="Times New Roman"/>
          <w:sz w:val="24"/>
          <w:szCs w:val="24"/>
        </w:rPr>
        <w:t xml:space="preserve">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rsidR="00B75AB4" w:rsidRPr="00B75AB4" w:rsidRDefault="001C709A"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5.4. </w:t>
      </w:r>
      <w:r w:rsidR="00B75AB4" w:rsidRPr="00B75AB4">
        <w:rPr>
          <w:rFonts w:ascii="Times New Roman" w:eastAsia="Times New Roman" w:hAnsi="Times New Roman" w:cs="Times New Roman"/>
          <w:sz w:val="24"/>
          <w:szCs w:val="24"/>
        </w:rPr>
        <w:t>Работник обязан:</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добросовестно выполнять трудовые обязанности, возложенные на него трудовым договором;</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соблюдать требования устава образовательного учреждения, правила внутреннего трудового распорядка и трудовую дисциплину;</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бережно относиться к имуществу работодателя и других работников;</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выполнять установленные нормы труда;</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lastRenderedPageBreak/>
        <w:t>- своевременно и точно выполнять распоряжения администрации, если они не противоречат существующему законодательству;</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содержать свое рабочее место в порядке, с учетом требований к учреждению образования;</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систематически повышать свою квалификацию;</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вести себя достойно, быть всегда внимательным к учащимся, вежливым с их родителями и членами коллектива, не создавать конфликтных ситуаций;</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xml:space="preserve"> </w:t>
      </w:r>
      <w:r w:rsidRPr="00B75AB4">
        <w:rPr>
          <w:rFonts w:ascii="Times New Roman" w:eastAsia="Times New Roman" w:hAnsi="Times New Roman" w:cs="Times New Roman"/>
          <w:sz w:val="24"/>
          <w:szCs w:val="24"/>
        </w:rPr>
        <w:tab/>
        <w:t>- соблюдать и охранять права и свободы учащихся;</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rsidR="00B75AB4" w:rsidRPr="00B75AB4" w:rsidRDefault="001C709A"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5.5. </w:t>
      </w:r>
      <w:r w:rsidR="00B75AB4" w:rsidRPr="00B75AB4">
        <w:rPr>
          <w:rFonts w:ascii="Times New Roman" w:eastAsia="Times New Roman" w:hAnsi="Times New Roman" w:cs="Times New Roman"/>
          <w:sz w:val="24"/>
          <w:szCs w:val="24"/>
        </w:rPr>
        <w:t>Педагогические работники проходят аттестацию согласно Положению об аттестации работников образования Республики Татарстан.</w:t>
      </w:r>
    </w:p>
    <w:p w:rsidR="00B75AB4" w:rsidRPr="00B75AB4" w:rsidRDefault="001C709A"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5.6. </w:t>
      </w:r>
      <w:r w:rsidR="00B75AB4" w:rsidRPr="00B75AB4">
        <w:rPr>
          <w:rFonts w:ascii="Times New Roman" w:eastAsia="Times New Roman" w:hAnsi="Times New Roman" w:cs="Times New Roman"/>
          <w:sz w:val="24"/>
          <w:szCs w:val="24"/>
        </w:rPr>
        <w:t>Круг  основных  обязанностей  педагогических  работников, учебно-воспитательного и обслуживающего персонала определяется работодателем  исходя из требований Устава учреждения, Положения об общеобразовательном учреждении, Правил внутреннего трудового распорядка, квалификационного справочника для педагогических работников,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rsidR="00B75AB4" w:rsidRPr="00B75AB4" w:rsidRDefault="001C709A"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5.7. </w:t>
      </w:r>
      <w:r w:rsidR="00B75AB4" w:rsidRPr="00B75AB4">
        <w:rPr>
          <w:rFonts w:ascii="Times New Roman" w:eastAsia="Times New Roman" w:hAnsi="Times New Roman" w:cs="Times New Roman"/>
          <w:sz w:val="24"/>
          <w:szCs w:val="24"/>
        </w:rPr>
        <w:t>Работники образовательного учреждения несут ответственность за жизнь и здоров</w:t>
      </w:r>
      <w:r>
        <w:rPr>
          <w:rFonts w:ascii="Times New Roman" w:eastAsia="Times New Roman" w:hAnsi="Times New Roman" w:cs="Times New Roman"/>
          <w:sz w:val="24"/>
          <w:szCs w:val="24"/>
        </w:rPr>
        <w:t xml:space="preserve">ье вверенных им </w:t>
      </w:r>
      <w:r w:rsidR="00B75AB4" w:rsidRPr="00B75AB4">
        <w:rPr>
          <w:rFonts w:ascii="Times New Roman" w:eastAsia="Times New Roman" w:hAnsi="Times New Roman" w:cs="Times New Roman"/>
          <w:sz w:val="24"/>
          <w:szCs w:val="24"/>
        </w:rPr>
        <w:t xml:space="preserve"> воспитанников на все время занятий и массовых мероприятий, проводимых как в учреждении, так и за его пределами.</w:t>
      </w:r>
    </w:p>
    <w:p w:rsidR="00B75AB4" w:rsidRPr="00882E66" w:rsidRDefault="00B75AB4" w:rsidP="001C709A">
      <w:pPr>
        <w:spacing w:after="0" w:line="240" w:lineRule="auto"/>
        <w:ind w:left="-110"/>
        <w:jc w:val="center"/>
        <w:rPr>
          <w:rFonts w:ascii="Times New Roman" w:eastAsia="Times New Roman" w:hAnsi="Times New Roman" w:cs="Times New Roman"/>
          <w:b/>
          <w:sz w:val="24"/>
          <w:szCs w:val="24"/>
          <w:u w:val="single"/>
        </w:rPr>
      </w:pPr>
      <w:r w:rsidRPr="00882E66">
        <w:rPr>
          <w:rFonts w:ascii="Times New Roman" w:eastAsia="Times New Roman" w:hAnsi="Times New Roman" w:cs="Times New Roman"/>
          <w:b/>
          <w:sz w:val="24"/>
          <w:szCs w:val="24"/>
          <w:u w:val="single"/>
        </w:rPr>
        <w:t>6. Техника безопасности и производственная санитария.</w:t>
      </w:r>
    </w:p>
    <w:p w:rsidR="00B75AB4" w:rsidRPr="00B75AB4" w:rsidRDefault="001C709A"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6.1. </w:t>
      </w:r>
      <w:r w:rsidR="00B75AB4" w:rsidRPr="00B75AB4">
        <w:rPr>
          <w:rFonts w:ascii="Times New Roman" w:eastAsia="Times New Roman" w:hAnsi="Times New Roman" w:cs="Times New Roman"/>
          <w:sz w:val="24"/>
          <w:szCs w:val="24"/>
        </w:rPr>
        <w:t>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 и социального развития РФ (</w:t>
      </w:r>
      <w:proofErr w:type="spellStart"/>
      <w:r w:rsidR="00B75AB4" w:rsidRPr="00B75AB4">
        <w:rPr>
          <w:rFonts w:ascii="Times New Roman" w:eastAsia="Times New Roman" w:hAnsi="Times New Roman" w:cs="Times New Roman"/>
          <w:sz w:val="24"/>
          <w:szCs w:val="24"/>
        </w:rPr>
        <w:t>Рострудинспекция</w:t>
      </w:r>
      <w:proofErr w:type="spellEnd"/>
      <w:r w:rsidR="00B75AB4" w:rsidRPr="00B75AB4">
        <w:rPr>
          <w:rFonts w:ascii="Times New Roman" w:eastAsia="Times New Roman" w:hAnsi="Times New Roman" w:cs="Times New Roman"/>
          <w:sz w:val="24"/>
          <w:szCs w:val="24"/>
        </w:rPr>
        <w:t>), предписания органов трудовой инспекции профсоюзов и представителей совместных комиссий по охране труда.</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xml:space="preserve"> </w:t>
      </w:r>
      <w:r w:rsidR="001C709A">
        <w:rPr>
          <w:rFonts w:ascii="Times New Roman" w:eastAsia="Times New Roman" w:hAnsi="Times New Roman" w:cs="Times New Roman"/>
          <w:sz w:val="24"/>
          <w:szCs w:val="24"/>
        </w:rPr>
        <w:t xml:space="preserve">6.2. </w:t>
      </w:r>
      <w:r w:rsidRPr="00B75AB4">
        <w:rPr>
          <w:rFonts w:ascii="Times New Roman" w:eastAsia="Times New Roman" w:hAnsi="Times New Roman" w:cs="Times New Roman"/>
          <w:sz w:val="24"/>
          <w:szCs w:val="24"/>
        </w:rPr>
        <w:t xml:space="preserve">Руководитель  Организации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и воспитанниками в системе образования РФ, утвержденных приказом Министерства образования РФ №378 от 23.07.1996 «Об охране труда в системе образования Российской Федерации» и другими нормативными документами </w:t>
      </w:r>
      <w:proofErr w:type="spellStart"/>
      <w:r w:rsidRPr="00B75AB4">
        <w:rPr>
          <w:rFonts w:ascii="Times New Roman" w:eastAsia="Times New Roman" w:hAnsi="Times New Roman" w:cs="Times New Roman"/>
          <w:sz w:val="24"/>
          <w:szCs w:val="24"/>
        </w:rPr>
        <w:t>МоиН</w:t>
      </w:r>
      <w:proofErr w:type="spellEnd"/>
      <w:r w:rsidRPr="00B75AB4">
        <w:rPr>
          <w:rFonts w:ascii="Times New Roman" w:eastAsia="Times New Roman" w:hAnsi="Times New Roman" w:cs="Times New Roman"/>
          <w:sz w:val="24"/>
          <w:szCs w:val="24"/>
        </w:rPr>
        <w:t xml:space="preserve"> РФ и </w:t>
      </w:r>
      <w:proofErr w:type="spellStart"/>
      <w:r w:rsidRPr="00B75AB4">
        <w:rPr>
          <w:rFonts w:ascii="Times New Roman" w:eastAsia="Times New Roman" w:hAnsi="Times New Roman" w:cs="Times New Roman"/>
          <w:sz w:val="24"/>
          <w:szCs w:val="24"/>
        </w:rPr>
        <w:t>МоиН</w:t>
      </w:r>
      <w:proofErr w:type="spellEnd"/>
      <w:r w:rsidRPr="00B75AB4">
        <w:rPr>
          <w:rFonts w:ascii="Times New Roman" w:eastAsia="Times New Roman" w:hAnsi="Times New Roman" w:cs="Times New Roman"/>
          <w:sz w:val="24"/>
          <w:szCs w:val="24"/>
        </w:rPr>
        <w:t xml:space="preserve"> РТ по охране труда.</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xml:space="preserve"> </w:t>
      </w:r>
      <w:r w:rsidR="001C709A">
        <w:rPr>
          <w:rFonts w:ascii="Times New Roman" w:eastAsia="Times New Roman" w:hAnsi="Times New Roman" w:cs="Times New Roman"/>
          <w:sz w:val="24"/>
          <w:szCs w:val="24"/>
        </w:rPr>
        <w:t xml:space="preserve">6.3. </w:t>
      </w:r>
      <w:r w:rsidRPr="00B75AB4">
        <w:rPr>
          <w:rFonts w:ascii="Times New Roman" w:eastAsia="Times New Roman" w:hAnsi="Times New Roman" w:cs="Times New Roman"/>
          <w:sz w:val="24"/>
          <w:szCs w:val="24"/>
        </w:rPr>
        <w:t>Все работники Организации, включая руководителя,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xml:space="preserve"> </w:t>
      </w:r>
      <w:r w:rsidR="001C709A">
        <w:rPr>
          <w:rFonts w:ascii="Times New Roman" w:eastAsia="Times New Roman" w:hAnsi="Times New Roman" w:cs="Times New Roman"/>
          <w:sz w:val="24"/>
          <w:szCs w:val="24"/>
        </w:rPr>
        <w:t xml:space="preserve">6.4. </w:t>
      </w:r>
      <w:r w:rsidRPr="00B75AB4">
        <w:rPr>
          <w:rFonts w:ascii="Times New Roman" w:eastAsia="Times New Roman" w:hAnsi="Times New Roman" w:cs="Times New Roman"/>
          <w:sz w:val="24"/>
          <w:szCs w:val="24"/>
        </w:rPr>
        <w:t xml:space="preserve">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w:t>
      </w:r>
      <w:r w:rsidRPr="00B75AB4">
        <w:rPr>
          <w:rFonts w:ascii="Times New Roman" w:eastAsia="Times New Roman" w:hAnsi="Times New Roman" w:cs="Times New Roman"/>
          <w:sz w:val="24"/>
          <w:szCs w:val="24"/>
          <w:lang w:val="en-US"/>
        </w:rPr>
        <w:t>VIII</w:t>
      </w:r>
      <w:r w:rsidRPr="00B75AB4">
        <w:rPr>
          <w:rFonts w:ascii="Times New Roman" w:eastAsia="Times New Roman" w:hAnsi="Times New Roman" w:cs="Times New Roman"/>
          <w:sz w:val="24"/>
          <w:szCs w:val="24"/>
        </w:rPr>
        <w:t xml:space="preserve"> настоящих Правил.</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xml:space="preserve"> </w:t>
      </w:r>
      <w:r w:rsidR="001C709A">
        <w:rPr>
          <w:rFonts w:ascii="Times New Roman" w:eastAsia="Times New Roman" w:hAnsi="Times New Roman" w:cs="Times New Roman"/>
          <w:sz w:val="24"/>
          <w:szCs w:val="24"/>
        </w:rPr>
        <w:t xml:space="preserve">6.5. </w:t>
      </w:r>
      <w:r w:rsidRPr="00B75AB4">
        <w:rPr>
          <w:rFonts w:ascii="Times New Roman" w:eastAsia="Times New Roman" w:hAnsi="Times New Roman" w:cs="Times New Roman"/>
          <w:sz w:val="24"/>
          <w:szCs w:val="24"/>
        </w:rPr>
        <w:t>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B75AB4" w:rsidRPr="00B75AB4" w:rsidRDefault="001C709A"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6.6.</w:t>
      </w:r>
      <w:r w:rsidR="00B75AB4" w:rsidRPr="00B75AB4">
        <w:rPr>
          <w:rFonts w:ascii="Times New Roman" w:eastAsia="Times New Roman" w:hAnsi="Times New Roman" w:cs="Times New Roman"/>
          <w:sz w:val="24"/>
          <w:szCs w:val="24"/>
        </w:rPr>
        <w:t xml:space="preserve"> Руководитель  Организации обязан пополнять предписания по технике безопасности, относящиеся к работе, выполняемой починенными лицами, контролировать реализацию таких предписаний.</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xml:space="preserve"> </w:t>
      </w:r>
      <w:r w:rsidR="001C709A">
        <w:rPr>
          <w:rFonts w:ascii="Times New Roman" w:eastAsia="Times New Roman" w:hAnsi="Times New Roman" w:cs="Times New Roman"/>
          <w:sz w:val="24"/>
          <w:szCs w:val="24"/>
        </w:rPr>
        <w:t xml:space="preserve">6.7. </w:t>
      </w:r>
      <w:r w:rsidRPr="00B75AB4">
        <w:rPr>
          <w:rFonts w:ascii="Times New Roman" w:eastAsia="Times New Roman" w:hAnsi="Times New Roman" w:cs="Times New Roman"/>
          <w:sz w:val="24"/>
          <w:szCs w:val="24"/>
        </w:rPr>
        <w:t xml:space="preserve">Руководители Организаций,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w:t>
      </w:r>
      <w:proofErr w:type="spellStart"/>
      <w:r w:rsidRPr="00B75AB4">
        <w:rPr>
          <w:rFonts w:ascii="Times New Roman" w:eastAsia="Times New Roman" w:hAnsi="Times New Roman" w:cs="Times New Roman"/>
          <w:sz w:val="24"/>
          <w:szCs w:val="24"/>
        </w:rPr>
        <w:t>Рострудинспекции</w:t>
      </w:r>
      <w:proofErr w:type="spellEnd"/>
      <w:r w:rsidRPr="00B75AB4">
        <w:rPr>
          <w:rFonts w:ascii="Times New Roman" w:eastAsia="Times New Roman" w:hAnsi="Times New Roman" w:cs="Times New Roman"/>
          <w:sz w:val="24"/>
          <w:szCs w:val="24"/>
        </w:rPr>
        <w:t>,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w:t>
      </w:r>
      <w:proofErr w:type="gramStart"/>
      <w:r w:rsidRPr="00B75AB4">
        <w:rPr>
          <w:rFonts w:ascii="Times New Roman" w:eastAsia="Times New Roman" w:hAnsi="Times New Roman" w:cs="Times New Roman"/>
          <w:sz w:val="24"/>
          <w:szCs w:val="24"/>
        </w:rPr>
        <w:t>ии и ее</w:t>
      </w:r>
      <w:proofErr w:type="gramEnd"/>
      <w:r w:rsidRPr="00B75AB4">
        <w:rPr>
          <w:rFonts w:ascii="Times New Roman" w:eastAsia="Times New Roman" w:hAnsi="Times New Roman" w:cs="Times New Roman"/>
          <w:sz w:val="24"/>
          <w:szCs w:val="24"/>
        </w:rPr>
        <w:t xml:space="preserve"> субъектов.</w:t>
      </w:r>
    </w:p>
    <w:p w:rsidR="00257CCF" w:rsidRDefault="00257CCF" w:rsidP="00B75AB4">
      <w:pPr>
        <w:spacing w:after="0" w:line="240" w:lineRule="auto"/>
        <w:ind w:left="-110"/>
        <w:jc w:val="both"/>
        <w:rPr>
          <w:rFonts w:ascii="Times New Roman" w:eastAsia="Times New Roman" w:hAnsi="Times New Roman" w:cs="Times New Roman"/>
          <w:b/>
          <w:sz w:val="24"/>
          <w:szCs w:val="24"/>
          <w:u w:val="single"/>
        </w:rPr>
      </w:pPr>
    </w:p>
    <w:p w:rsidR="00B75AB4" w:rsidRPr="00257CCF" w:rsidRDefault="00B75AB4" w:rsidP="001C709A">
      <w:pPr>
        <w:spacing w:after="0" w:line="240" w:lineRule="auto"/>
        <w:ind w:left="-110"/>
        <w:jc w:val="center"/>
        <w:rPr>
          <w:rFonts w:ascii="Times New Roman" w:eastAsia="Times New Roman" w:hAnsi="Times New Roman" w:cs="Times New Roman"/>
          <w:b/>
          <w:sz w:val="24"/>
          <w:szCs w:val="24"/>
          <w:u w:val="single"/>
        </w:rPr>
      </w:pPr>
      <w:r w:rsidRPr="00257CCF">
        <w:rPr>
          <w:rFonts w:ascii="Times New Roman" w:eastAsia="Times New Roman" w:hAnsi="Times New Roman" w:cs="Times New Roman"/>
          <w:b/>
          <w:sz w:val="24"/>
          <w:szCs w:val="24"/>
          <w:u w:val="single"/>
        </w:rPr>
        <w:t>7.  Социальные гарантии, поощрения за успехи в работе.</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xml:space="preserve">  </w:t>
      </w:r>
      <w:r w:rsidR="001C709A">
        <w:rPr>
          <w:rFonts w:ascii="Times New Roman" w:eastAsia="Times New Roman" w:hAnsi="Times New Roman" w:cs="Times New Roman"/>
          <w:sz w:val="24"/>
          <w:szCs w:val="24"/>
        </w:rPr>
        <w:t xml:space="preserve">7.1. </w:t>
      </w:r>
      <w:r w:rsidRPr="00B75AB4">
        <w:rPr>
          <w:rFonts w:ascii="Times New Roman" w:eastAsia="Times New Roman" w:hAnsi="Times New Roman" w:cs="Times New Roman"/>
          <w:sz w:val="24"/>
          <w:szCs w:val="24"/>
        </w:rPr>
        <w:t>Работники, а в соответствующих случаях и члены их семей обеспечиваются за счет       средств государственного социального страхования:</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пособиями по временной нетрудоспособности;</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пособиями по беременности и родам и единовременными пособиями за постановку на учет в медицинских учреждениях в ранние сроки беременности;</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пособиями при рождении ребенка;</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пособиями при усыновлении ребенка;</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пособиями по уходу за ребенком до достижения им возраста до полутора лет;</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пенсиями по старости, по инвалидности и по случаю потери кормильца, а некоторые категории работников – также пенсиями за выслугу лет.</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xml:space="preserve">  </w:t>
      </w:r>
      <w:r w:rsidR="001C709A">
        <w:rPr>
          <w:rFonts w:ascii="Times New Roman" w:eastAsia="Times New Roman" w:hAnsi="Times New Roman" w:cs="Times New Roman"/>
          <w:sz w:val="24"/>
          <w:szCs w:val="24"/>
        </w:rPr>
        <w:t xml:space="preserve">7.2. </w:t>
      </w:r>
      <w:r w:rsidRPr="00B75AB4">
        <w:rPr>
          <w:rFonts w:ascii="Times New Roman" w:eastAsia="Times New Roman" w:hAnsi="Times New Roman" w:cs="Times New Roman"/>
          <w:sz w:val="24"/>
          <w:szCs w:val="24"/>
        </w:rPr>
        <w:t>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объявление благодарности;</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выдача премии;</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награждение ценным подарком;</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награждение Почетной грамотой;</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занесение в Книгу почета, на Доску почета;</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предоставление к званию лучшего по профессии.</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xml:space="preserve"> </w:t>
      </w:r>
      <w:r w:rsidR="001C709A">
        <w:rPr>
          <w:rFonts w:ascii="Times New Roman" w:eastAsia="Times New Roman" w:hAnsi="Times New Roman" w:cs="Times New Roman"/>
          <w:sz w:val="24"/>
          <w:szCs w:val="24"/>
        </w:rPr>
        <w:t xml:space="preserve">7.3. </w:t>
      </w:r>
      <w:r w:rsidRPr="00B75AB4">
        <w:rPr>
          <w:rFonts w:ascii="Times New Roman" w:eastAsia="Times New Roman" w:hAnsi="Times New Roman" w:cs="Times New Roman"/>
          <w:sz w:val="24"/>
          <w:szCs w:val="24"/>
        </w:rPr>
        <w:t>За особые трудовые заслуги работники Организации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 законодательством.</w:t>
      </w:r>
    </w:p>
    <w:p w:rsidR="00B75AB4" w:rsidRPr="00B75AB4" w:rsidRDefault="001C709A"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7.4. </w:t>
      </w:r>
      <w:r w:rsidR="00B75AB4" w:rsidRPr="00B75AB4">
        <w:rPr>
          <w:rFonts w:ascii="Times New Roman" w:eastAsia="Times New Roman" w:hAnsi="Times New Roman" w:cs="Times New Roman"/>
          <w:sz w:val="24"/>
          <w:szCs w:val="24"/>
        </w:rPr>
        <w:t xml:space="preserve"> 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xml:space="preserve"> </w:t>
      </w:r>
      <w:r w:rsidR="001C709A">
        <w:rPr>
          <w:rFonts w:ascii="Times New Roman" w:eastAsia="Times New Roman" w:hAnsi="Times New Roman" w:cs="Times New Roman"/>
          <w:sz w:val="24"/>
          <w:szCs w:val="24"/>
        </w:rPr>
        <w:t xml:space="preserve">7.5. </w:t>
      </w:r>
      <w:r w:rsidRPr="00B75AB4">
        <w:rPr>
          <w:rFonts w:ascii="Times New Roman" w:eastAsia="Times New Roman" w:hAnsi="Times New Roman" w:cs="Times New Roman"/>
          <w:sz w:val="24"/>
          <w:szCs w:val="24"/>
        </w:rPr>
        <w:t>Поощрения объявляются в приказе по Организации, доводятся до сведения всего коллектива и заносятся в трудовую книжку работника.</w:t>
      </w:r>
    </w:p>
    <w:p w:rsidR="00B75AB4" w:rsidRPr="00B75AB4" w:rsidRDefault="00B75AB4" w:rsidP="001C709A">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xml:space="preserve"> </w:t>
      </w:r>
      <w:r w:rsidR="001C709A">
        <w:rPr>
          <w:rFonts w:ascii="Times New Roman" w:eastAsia="Times New Roman" w:hAnsi="Times New Roman" w:cs="Times New Roman"/>
          <w:sz w:val="24"/>
          <w:szCs w:val="24"/>
        </w:rPr>
        <w:t xml:space="preserve">7.6. </w:t>
      </w:r>
      <w:r w:rsidRPr="00B75AB4">
        <w:rPr>
          <w:rFonts w:ascii="Times New Roman" w:eastAsia="Times New Roman" w:hAnsi="Times New Roman" w:cs="Times New Roman"/>
          <w:sz w:val="24"/>
          <w:szCs w:val="24"/>
        </w:rPr>
        <w:t>При применении мер поощрения обеспечивается сочетание материального и м</w:t>
      </w:r>
      <w:r w:rsidR="001C709A">
        <w:rPr>
          <w:rFonts w:ascii="Times New Roman" w:eastAsia="Times New Roman" w:hAnsi="Times New Roman" w:cs="Times New Roman"/>
          <w:sz w:val="24"/>
          <w:szCs w:val="24"/>
        </w:rPr>
        <w:t xml:space="preserve">орального стимулирования труда. </w:t>
      </w:r>
      <w:r w:rsidRPr="00B75AB4">
        <w:rPr>
          <w:rFonts w:ascii="Times New Roman" w:eastAsia="Times New Roman" w:hAnsi="Times New Roman" w:cs="Times New Roman"/>
          <w:sz w:val="24"/>
          <w:szCs w:val="24"/>
        </w:rPr>
        <w:t xml:space="preserve">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257CCF" w:rsidRDefault="00257CCF" w:rsidP="00B75AB4">
      <w:pPr>
        <w:spacing w:after="0" w:line="240" w:lineRule="auto"/>
        <w:ind w:left="-110"/>
        <w:jc w:val="both"/>
        <w:rPr>
          <w:rFonts w:ascii="Times New Roman" w:eastAsia="Times New Roman" w:hAnsi="Times New Roman" w:cs="Times New Roman"/>
          <w:b/>
          <w:sz w:val="24"/>
          <w:szCs w:val="24"/>
          <w:u w:val="single"/>
        </w:rPr>
      </w:pPr>
    </w:p>
    <w:p w:rsidR="00B75AB4" w:rsidRPr="00257CCF" w:rsidRDefault="00B75AB4" w:rsidP="001C709A">
      <w:pPr>
        <w:spacing w:after="0" w:line="240" w:lineRule="auto"/>
        <w:ind w:left="-110"/>
        <w:jc w:val="center"/>
        <w:rPr>
          <w:rFonts w:ascii="Times New Roman" w:eastAsia="Times New Roman" w:hAnsi="Times New Roman" w:cs="Times New Roman"/>
          <w:b/>
          <w:sz w:val="24"/>
          <w:szCs w:val="24"/>
          <w:u w:val="single"/>
        </w:rPr>
      </w:pPr>
      <w:r w:rsidRPr="00257CCF">
        <w:rPr>
          <w:rFonts w:ascii="Times New Roman" w:eastAsia="Times New Roman" w:hAnsi="Times New Roman" w:cs="Times New Roman"/>
          <w:b/>
          <w:sz w:val="24"/>
          <w:szCs w:val="24"/>
          <w:u w:val="single"/>
        </w:rPr>
        <w:t>8. Ответственность за нарушения трудовой дисциплины.</w:t>
      </w:r>
    </w:p>
    <w:p w:rsidR="00B75AB4" w:rsidRPr="00B75AB4" w:rsidRDefault="001C709A"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8.1. </w:t>
      </w:r>
      <w:proofErr w:type="gramStart"/>
      <w:r w:rsidR="00B75AB4" w:rsidRPr="00B75AB4">
        <w:rPr>
          <w:rFonts w:ascii="Times New Roman" w:eastAsia="Times New Roman" w:hAnsi="Times New Roman" w:cs="Times New Roman"/>
          <w:sz w:val="24"/>
          <w:szCs w:val="24"/>
        </w:rPr>
        <w:t>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Организации,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применения иных мер, предусмотренных действующим законодательством.</w:t>
      </w:r>
      <w:proofErr w:type="gramEnd"/>
    </w:p>
    <w:p w:rsidR="00B75AB4" w:rsidRPr="00B75AB4" w:rsidRDefault="001C709A"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8.2. </w:t>
      </w:r>
      <w:r w:rsidR="00B75AB4" w:rsidRPr="00B75AB4">
        <w:rPr>
          <w:rFonts w:ascii="Times New Roman" w:eastAsia="Times New Roman" w:hAnsi="Times New Roman" w:cs="Times New Roman"/>
          <w:sz w:val="24"/>
          <w:szCs w:val="24"/>
        </w:rPr>
        <w:t xml:space="preserve"> Работники Организации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lastRenderedPageBreak/>
        <w:t xml:space="preserve">  </w:t>
      </w:r>
      <w:r w:rsidR="001C709A">
        <w:rPr>
          <w:rFonts w:ascii="Times New Roman" w:eastAsia="Times New Roman" w:hAnsi="Times New Roman" w:cs="Times New Roman"/>
          <w:sz w:val="24"/>
          <w:szCs w:val="24"/>
        </w:rPr>
        <w:t xml:space="preserve">8.3. </w:t>
      </w:r>
      <w:r w:rsidRPr="00B75AB4">
        <w:rPr>
          <w:rFonts w:ascii="Times New Roman" w:eastAsia="Times New Roman" w:hAnsi="Times New Roman" w:cs="Times New Roman"/>
          <w:sz w:val="24"/>
          <w:szCs w:val="24"/>
        </w:rPr>
        <w:t>Дисциплинарное расследование нарушений педагогическим работником Организации норм профессионального поведения или Устава данной Организации может быть проведено только по поступившей на него жалобе в письменной форме. Копия жалобы должна быть передана работнику.</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xml:space="preserve">  </w:t>
      </w:r>
      <w:r w:rsidR="001C709A">
        <w:rPr>
          <w:rFonts w:ascii="Times New Roman" w:eastAsia="Times New Roman" w:hAnsi="Times New Roman" w:cs="Times New Roman"/>
          <w:sz w:val="24"/>
          <w:szCs w:val="24"/>
        </w:rPr>
        <w:t xml:space="preserve">8.4. </w:t>
      </w:r>
      <w:r w:rsidRPr="00B75AB4">
        <w:rPr>
          <w:rFonts w:ascii="Times New Roman" w:eastAsia="Times New Roman" w:hAnsi="Times New Roman" w:cs="Times New Roman"/>
          <w:sz w:val="24"/>
          <w:szCs w:val="24"/>
        </w:rPr>
        <w:t>Ход дисциплинарного расследования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xml:space="preserve"> </w:t>
      </w:r>
      <w:r w:rsidR="001C709A">
        <w:rPr>
          <w:rFonts w:ascii="Times New Roman" w:eastAsia="Times New Roman" w:hAnsi="Times New Roman" w:cs="Times New Roman"/>
          <w:sz w:val="24"/>
          <w:szCs w:val="24"/>
        </w:rPr>
        <w:t xml:space="preserve">8.5. </w:t>
      </w:r>
      <w:r w:rsidRPr="00B75AB4">
        <w:rPr>
          <w:rFonts w:ascii="Times New Roman" w:eastAsia="Times New Roman" w:hAnsi="Times New Roman" w:cs="Times New Roman"/>
          <w:sz w:val="24"/>
          <w:szCs w:val="24"/>
        </w:rPr>
        <w:t>За нарушение трудовой дисциплины администрация Организации применяет следующие дисциплинарные взыскания:</w:t>
      </w:r>
    </w:p>
    <w:p w:rsidR="00B75AB4" w:rsidRPr="001C709A" w:rsidRDefault="00B75AB4" w:rsidP="001C709A">
      <w:pPr>
        <w:pStyle w:val="a5"/>
        <w:numPr>
          <w:ilvl w:val="0"/>
          <w:numId w:val="21"/>
        </w:numPr>
        <w:spacing w:after="0" w:line="240" w:lineRule="auto"/>
        <w:jc w:val="both"/>
        <w:rPr>
          <w:rFonts w:ascii="Times New Roman" w:hAnsi="Times New Roman"/>
          <w:sz w:val="24"/>
          <w:szCs w:val="24"/>
        </w:rPr>
      </w:pPr>
      <w:r w:rsidRPr="001C709A">
        <w:rPr>
          <w:rFonts w:ascii="Times New Roman" w:hAnsi="Times New Roman"/>
          <w:sz w:val="24"/>
          <w:szCs w:val="24"/>
        </w:rPr>
        <w:t>замечание</w:t>
      </w:r>
    </w:p>
    <w:p w:rsidR="00B75AB4" w:rsidRPr="001C709A" w:rsidRDefault="00B75AB4" w:rsidP="001C709A">
      <w:pPr>
        <w:pStyle w:val="a5"/>
        <w:numPr>
          <w:ilvl w:val="0"/>
          <w:numId w:val="21"/>
        </w:numPr>
        <w:spacing w:after="0" w:line="240" w:lineRule="auto"/>
        <w:jc w:val="both"/>
        <w:rPr>
          <w:rFonts w:ascii="Times New Roman" w:hAnsi="Times New Roman"/>
          <w:sz w:val="24"/>
          <w:szCs w:val="24"/>
        </w:rPr>
      </w:pPr>
      <w:r w:rsidRPr="001C709A">
        <w:rPr>
          <w:rFonts w:ascii="Times New Roman" w:hAnsi="Times New Roman"/>
          <w:sz w:val="24"/>
          <w:szCs w:val="24"/>
        </w:rPr>
        <w:t>выговор</w:t>
      </w:r>
    </w:p>
    <w:p w:rsidR="00B75AB4" w:rsidRPr="001C709A" w:rsidRDefault="00B75AB4" w:rsidP="001C709A">
      <w:pPr>
        <w:pStyle w:val="a5"/>
        <w:numPr>
          <w:ilvl w:val="0"/>
          <w:numId w:val="21"/>
        </w:numPr>
        <w:spacing w:after="0" w:line="240" w:lineRule="auto"/>
        <w:jc w:val="both"/>
        <w:rPr>
          <w:rFonts w:ascii="Times New Roman" w:hAnsi="Times New Roman"/>
          <w:sz w:val="24"/>
          <w:szCs w:val="24"/>
        </w:rPr>
      </w:pPr>
      <w:r w:rsidRPr="001C709A">
        <w:rPr>
          <w:rFonts w:ascii="Times New Roman" w:hAnsi="Times New Roman"/>
          <w:sz w:val="24"/>
          <w:szCs w:val="24"/>
        </w:rPr>
        <w:t>увольнение по соответствующим основаниям</w:t>
      </w:r>
    </w:p>
    <w:p w:rsidR="00B75AB4" w:rsidRPr="00B75AB4" w:rsidRDefault="001C709A"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r w:rsidR="00B75AB4" w:rsidRPr="00B75AB4">
        <w:rPr>
          <w:rFonts w:ascii="Times New Roman" w:eastAsia="Times New Roman" w:hAnsi="Times New Roman" w:cs="Times New Roman"/>
          <w:sz w:val="24"/>
          <w:szCs w:val="24"/>
        </w:rPr>
        <w:t xml:space="preserve"> </w:t>
      </w:r>
      <w:proofErr w:type="gramStart"/>
      <w:r w:rsidR="00B75AB4" w:rsidRPr="00B75AB4">
        <w:rPr>
          <w:rFonts w:ascii="Times New Roman" w:eastAsia="Times New Roman" w:hAnsi="Times New Roman" w:cs="Times New Roman"/>
          <w:sz w:val="24"/>
          <w:szCs w:val="24"/>
        </w:rPr>
        <w:t>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т.е. отсутствия на рабочем месте без уважительных причин в течение всего рабочего дня (смены) независимо от его (ее) продолжительности</w:t>
      </w:r>
      <w:proofErr w:type="gramEnd"/>
      <w:r w:rsidR="00B75AB4" w:rsidRPr="00B75AB4">
        <w:rPr>
          <w:rFonts w:ascii="Times New Roman" w:eastAsia="Times New Roman" w:hAnsi="Times New Roman" w:cs="Times New Roman"/>
          <w:sz w:val="24"/>
          <w:szCs w:val="24"/>
        </w:rPr>
        <w:t>,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B75AB4" w:rsidRPr="005D766E" w:rsidRDefault="005D766E" w:rsidP="005D766E">
      <w:pPr>
        <w:spacing w:after="0" w:line="240" w:lineRule="auto"/>
        <w:jc w:val="both"/>
        <w:rPr>
          <w:rFonts w:ascii="Times New Roman" w:hAnsi="Times New Roman"/>
          <w:sz w:val="24"/>
          <w:szCs w:val="24"/>
        </w:rPr>
      </w:pPr>
      <w:r w:rsidRPr="005D766E">
        <w:rPr>
          <w:rFonts w:ascii="Times New Roman" w:hAnsi="Times New Roman"/>
          <w:sz w:val="24"/>
          <w:szCs w:val="24"/>
        </w:rPr>
        <w:t xml:space="preserve">8.7. </w:t>
      </w:r>
      <w:r w:rsidR="00B75AB4" w:rsidRPr="005D766E">
        <w:rPr>
          <w:rFonts w:ascii="Times New Roman" w:hAnsi="Times New Roman"/>
          <w:sz w:val="24"/>
          <w:szCs w:val="24"/>
        </w:rPr>
        <w:t>Помимо оснований, предусмотренные Трудовым Кодексом РФ и иными федеральными законами, основаниями прекращения трудового договора с педагогическим работником образовательного учреждения являются:</w:t>
      </w:r>
    </w:p>
    <w:p w:rsidR="00B75AB4" w:rsidRPr="00D03882" w:rsidRDefault="00B75AB4" w:rsidP="005D766E">
      <w:pPr>
        <w:pStyle w:val="a5"/>
        <w:numPr>
          <w:ilvl w:val="0"/>
          <w:numId w:val="22"/>
        </w:numPr>
        <w:spacing w:after="0" w:line="240" w:lineRule="auto"/>
        <w:jc w:val="both"/>
        <w:rPr>
          <w:rFonts w:ascii="Times New Roman" w:hAnsi="Times New Roman"/>
          <w:sz w:val="24"/>
          <w:szCs w:val="24"/>
          <w:lang w:val="ru-RU"/>
        </w:rPr>
      </w:pPr>
      <w:r w:rsidRPr="00D03882">
        <w:rPr>
          <w:rFonts w:ascii="Times New Roman" w:hAnsi="Times New Roman"/>
          <w:sz w:val="24"/>
          <w:szCs w:val="24"/>
          <w:lang w:val="ru-RU"/>
        </w:rPr>
        <w:t>повторное в течение одного года грубое нарушение Устава Организации</w:t>
      </w:r>
    </w:p>
    <w:p w:rsidR="00B75AB4" w:rsidRPr="00D03882" w:rsidRDefault="00B75AB4" w:rsidP="005D766E">
      <w:pPr>
        <w:pStyle w:val="a5"/>
        <w:numPr>
          <w:ilvl w:val="0"/>
          <w:numId w:val="22"/>
        </w:numPr>
        <w:spacing w:after="0" w:line="240" w:lineRule="auto"/>
        <w:jc w:val="both"/>
        <w:rPr>
          <w:rFonts w:ascii="Times New Roman" w:hAnsi="Times New Roman"/>
          <w:sz w:val="24"/>
          <w:szCs w:val="24"/>
          <w:lang w:val="ru-RU"/>
        </w:rPr>
      </w:pPr>
      <w:r w:rsidRPr="00D03882">
        <w:rPr>
          <w:rFonts w:ascii="Times New Roman" w:hAnsi="Times New Roman"/>
          <w:sz w:val="24"/>
          <w:szCs w:val="24"/>
          <w:lang w:val="ru-RU"/>
        </w:rPr>
        <w:t>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rsidR="00B75AB4" w:rsidRPr="00B75AB4" w:rsidRDefault="005D766E"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8.8. </w:t>
      </w:r>
      <w:r w:rsidR="00B75AB4" w:rsidRPr="00B75AB4">
        <w:rPr>
          <w:rFonts w:ascii="Times New Roman" w:eastAsia="Times New Roman" w:hAnsi="Times New Roman" w:cs="Times New Roman"/>
          <w:sz w:val="24"/>
          <w:szCs w:val="24"/>
        </w:rPr>
        <w:t xml:space="preserve">За один дисциплинарный проступок может быть применено только одно дисциплинарное взыскание. </w:t>
      </w:r>
    </w:p>
    <w:p w:rsidR="00B75AB4" w:rsidRPr="00B75AB4" w:rsidRDefault="005D766E"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8.9. </w:t>
      </w:r>
      <w:r w:rsidR="00B75AB4" w:rsidRPr="00B75AB4">
        <w:rPr>
          <w:rFonts w:ascii="Times New Roman" w:eastAsia="Times New Roman" w:hAnsi="Times New Roman" w:cs="Times New Roman"/>
          <w:sz w:val="24"/>
          <w:szCs w:val="24"/>
        </w:rPr>
        <w:t>Администрация Организации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B75AB4" w:rsidRPr="00B75AB4" w:rsidRDefault="005D766E"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8.10. </w:t>
      </w:r>
      <w:r w:rsidR="00B75AB4" w:rsidRPr="00B75AB4">
        <w:rPr>
          <w:rFonts w:ascii="Times New Roman" w:eastAsia="Times New Roman" w:hAnsi="Times New Roman" w:cs="Times New Roman"/>
          <w:sz w:val="24"/>
          <w:szCs w:val="24"/>
        </w:rPr>
        <w:t>Дисциплинарные взыскани</w:t>
      </w:r>
      <w:r>
        <w:rPr>
          <w:rFonts w:ascii="Times New Roman" w:eastAsia="Times New Roman" w:hAnsi="Times New Roman" w:cs="Times New Roman"/>
          <w:sz w:val="24"/>
          <w:szCs w:val="24"/>
        </w:rPr>
        <w:t>я на заведующего</w:t>
      </w:r>
      <w:r w:rsidR="00B75AB4" w:rsidRPr="00B75AB4">
        <w:rPr>
          <w:rFonts w:ascii="Times New Roman" w:eastAsia="Times New Roman" w:hAnsi="Times New Roman" w:cs="Times New Roman"/>
          <w:sz w:val="24"/>
          <w:szCs w:val="24"/>
        </w:rPr>
        <w:t xml:space="preserve">  применяются тем органом образования, который имеет право назначени</w:t>
      </w:r>
      <w:r>
        <w:rPr>
          <w:rFonts w:ascii="Times New Roman" w:eastAsia="Times New Roman" w:hAnsi="Times New Roman" w:cs="Times New Roman"/>
          <w:sz w:val="24"/>
          <w:szCs w:val="24"/>
        </w:rPr>
        <w:t xml:space="preserve">я и увольнения этого работника </w:t>
      </w:r>
      <w:r w:rsidR="00B75AB4" w:rsidRPr="00B75AB4">
        <w:rPr>
          <w:rFonts w:ascii="Times New Roman" w:eastAsia="Times New Roman" w:hAnsi="Times New Roman" w:cs="Times New Roman"/>
          <w:sz w:val="24"/>
          <w:szCs w:val="24"/>
        </w:rPr>
        <w:t>дисциплинарное или общественное взыскание.</w:t>
      </w:r>
    </w:p>
    <w:p w:rsidR="00B75AB4" w:rsidRPr="00B75AB4" w:rsidRDefault="005D766E"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8.11. </w:t>
      </w:r>
      <w:r w:rsidR="00B75AB4" w:rsidRPr="00B75AB4">
        <w:rPr>
          <w:rFonts w:ascii="Times New Roman" w:eastAsia="Times New Roman" w:hAnsi="Times New Roman" w:cs="Times New Roman"/>
          <w:sz w:val="24"/>
          <w:szCs w:val="24"/>
        </w:rPr>
        <w:t>Дисциплинарные взыскания применяются администрацией Организации, а также соответствующими должностными  лицами органов о</w:t>
      </w:r>
      <w:r>
        <w:rPr>
          <w:rFonts w:ascii="Times New Roman" w:eastAsia="Times New Roman" w:hAnsi="Times New Roman" w:cs="Times New Roman"/>
          <w:sz w:val="24"/>
          <w:szCs w:val="24"/>
        </w:rPr>
        <w:t>бразования</w:t>
      </w:r>
      <w:r w:rsidR="00B75AB4" w:rsidRPr="00B75AB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B75AB4" w:rsidRPr="00B75AB4">
        <w:rPr>
          <w:rFonts w:ascii="Times New Roman" w:eastAsia="Times New Roman" w:hAnsi="Times New Roman" w:cs="Times New Roman"/>
          <w:sz w:val="24"/>
          <w:szCs w:val="24"/>
        </w:rPr>
        <w:t>в пределах предоставленных им прав.</w:t>
      </w:r>
    </w:p>
    <w:p w:rsidR="00B75AB4" w:rsidRPr="00B75AB4" w:rsidRDefault="00B75AB4" w:rsidP="00B75AB4">
      <w:pPr>
        <w:spacing w:after="0" w:line="240" w:lineRule="auto"/>
        <w:ind w:left="-110"/>
        <w:jc w:val="both"/>
        <w:rPr>
          <w:rFonts w:ascii="Times New Roman" w:eastAsia="Times New Roman" w:hAnsi="Times New Roman" w:cs="Times New Roman"/>
          <w:sz w:val="24"/>
          <w:szCs w:val="24"/>
        </w:rPr>
      </w:pPr>
      <w:r w:rsidRPr="00B75AB4">
        <w:rPr>
          <w:rFonts w:ascii="Times New Roman" w:eastAsia="Times New Roman" w:hAnsi="Times New Roman" w:cs="Times New Roman"/>
          <w:sz w:val="24"/>
          <w:szCs w:val="24"/>
        </w:rPr>
        <w:t xml:space="preserve"> </w:t>
      </w:r>
      <w:r w:rsidR="005D766E">
        <w:rPr>
          <w:rFonts w:ascii="Times New Roman" w:eastAsia="Times New Roman" w:hAnsi="Times New Roman" w:cs="Times New Roman"/>
          <w:sz w:val="24"/>
          <w:szCs w:val="24"/>
        </w:rPr>
        <w:t xml:space="preserve">8.12. </w:t>
      </w:r>
      <w:r w:rsidRPr="00B75AB4">
        <w:rPr>
          <w:rFonts w:ascii="Times New Roman" w:eastAsia="Times New Roman" w:hAnsi="Times New Roman" w:cs="Times New Roman"/>
          <w:sz w:val="24"/>
          <w:szCs w:val="24"/>
        </w:rPr>
        <w:t>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B75AB4" w:rsidRPr="00B75AB4" w:rsidRDefault="005D766E"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8.13. </w:t>
      </w:r>
      <w:r w:rsidR="00B75AB4" w:rsidRPr="00B75AB4">
        <w:rPr>
          <w:rFonts w:ascii="Times New Roman" w:eastAsia="Times New Roman" w:hAnsi="Times New Roman" w:cs="Times New Roman"/>
          <w:sz w:val="24"/>
          <w:szCs w:val="24"/>
        </w:rPr>
        <w:t>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rsidR="00B75AB4" w:rsidRPr="00B75AB4" w:rsidRDefault="005D766E"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8.14. </w:t>
      </w:r>
      <w:r w:rsidR="00B75AB4" w:rsidRPr="00B75AB4">
        <w:rPr>
          <w:rFonts w:ascii="Times New Roman" w:eastAsia="Times New Roman" w:hAnsi="Times New Roman" w:cs="Times New Roman"/>
          <w:sz w:val="24"/>
          <w:szCs w:val="24"/>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B75AB4" w:rsidRPr="00B75AB4" w:rsidRDefault="005D766E"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8.15. </w:t>
      </w:r>
      <w:r w:rsidR="00B75AB4" w:rsidRPr="00B75AB4">
        <w:rPr>
          <w:rFonts w:ascii="Times New Roman" w:eastAsia="Times New Roman" w:hAnsi="Times New Roman" w:cs="Times New Roman"/>
          <w:sz w:val="24"/>
          <w:szCs w:val="24"/>
        </w:rPr>
        <w:t>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B75AB4" w:rsidRPr="00B75AB4" w:rsidRDefault="005D766E"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8.16. </w:t>
      </w:r>
      <w:r w:rsidR="00B75AB4" w:rsidRPr="00B75AB4">
        <w:rPr>
          <w:rFonts w:ascii="Times New Roman" w:eastAsia="Times New Roman" w:hAnsi="Times New Roman" w:cs="Times New Roman"/>
          <w:sz w:val="24"/>
          <w:szCs w:val="24"/>
        </w:rPr>
        <w:t xml:space="preserve">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w:t>
      </w:r>
      <w:r w:rsidR="00B75AB4" w:rsidRPr="00B75AB4">
        <w:rPr>
          <w:rFonts w:ascii="Times New Roman" w:eastAsia="Times New Roman" w:hAnsi="Times New Roman" w:cs="Times New Roman"/>
          <w:sz w:val="24"/>
          <w:szCs w:val="24"/>
        </w:rPr>
        <w:lastRenderedPageBreak/>
        <w:t>Организации, а председатель профсоюзной организации – без предварительного согласия вышестоящего профсоюзного органа.</w:t>
      </w:r>
    </w:p>
    <w:p w:rsidR="00B75AB4" w:rsidRPr="00B75AB4" w:rsidRDefault="005D766E"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8.17. </w:t>
      </w:r>
      <w:r w:rsidR="00B75AB4" w:rsidRPr="00B75AB4">
        <w:rPr>
          <w:rFonts w:ascii="Times New Roman" w:eastAsia="Times New Roman" w:hAnsi="Times New Roman" w:cs="Times New Roman"/>
          <w:sz w:val="24"/>
          <w:szCs w:val="24"/>
        </w:rPr>
        <w:t>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роспись в трехдневный срок.</w:t>
      </w:r>
    </w:p>
    <w:p w:rsidR="00B75AB4" w:rsidRPr="00B75AB4" w:rsidRDefault="005D766E"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8.18. </w:t>
      </w:r>
      <w:r w:rsidR="00B75AB4" w:rsidRPr="00B75AB4">
        <w:rPr>
          <w:rFonts w:ascii="Times New Roman" w:eastAsia="Times New Roman" w:hAnsi="Times New Roman" w:cs="Times New Roman"/>
          <w:sz w:val="24"/>
          <w:szCs w:val="24"/>
        </w:rPr>
        <w:t>Приказ (распоряжение) в необходимых случаях доводится до сведения работников.</w:t>
      </w:r>
    </w:p>
    <w:p w:rsidR="00B75AB4" w:rsidRPr="00B75AB4" w:rsidRDefault="005D766E"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8.19. </w:t>
      </w:r>
      <w:r w:rsidR="00B75AB4" w:rsidRPr="00B75AB4">
        <w:rPr>
          <w:rFonts w:ascii="Times New Roman" w:eastAsia="Times New Roman" w:hAnsi="Times New Roman" w:cs="Times New Roman"/>
          <w:sz w:val="24"/>
          <w:szCs w:val="24"/>
        </w:rPr>
        <w:t>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B75AB4" w:rsidRPr="00B75AB4" w:rsidRDefault="005D766E"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8.20. </w:t>
      </w:r>
      <w:r w:rsidR="00B75AB4" w:rsidRPr="00B75AB4">
        <w:rPr>
          <w:rFonts w:ascii="Times New Roman" w:eastAsia="Times New Roman" w:hAnsi="Times New Roman" w:cs="Times New Roman"/>
          <w:sz w:val="24"/>
          <w:szCs w:val="24"/>
        </w:rPr>
        <w:t>Администрация Организации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rsidR="00B75AB4" w:rsidRPr="00B75AB4" w:rsidRDefault="005D766E"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8.21. </w:t>
      </w:r>
      <w:r w:rsidR="00B75AB4" w:rsidRPr="00B75AB4">
        <w:rPr>
          <w:rFonts w:ascii="Times New Roman" w:eastAsia="Times New Roman" w:hAnsi="Times New Roman" w:cs="Times New Roman"/>
          <w:sz w:val="24"/>
          <w:szCs w:val="24"/>
        </w:rPr>
        <w:t>В течение срока действия дисциплинарного взыскания меры поощрения, указанные в настоящих  Правилах, к работнику не применяются.</w:t>
      </w:r>
    </w:p>
    <w:p w:rsidR="00B75AB4" w:rsidRPr="00B75AB4" w:rsidRDefault="005D766E"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8.22. </w:t>
      </w:r>
      <w:r w:rsidR="00B75AB4" w:rsidRPr="00B75AB4">
        <w:rPr>
          <w:rFonts w:ascii="Times New Roman" w:eastAsia="Times New Roman" w:hAnsi="Times New Roman" w:cs="Times New Roman"/>
          <w:sz w:val="24"/>
          <w:szCs w:val="24"/>
        </w:rPr>
        <w:t>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rsidR="00B75AB4" w:rsidRPr="00B75AB4" w:rsidRDefault="005D766E"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8.23.</w:t>
      </w:r>
      <w:r w:rsidR="00B75AB4" w:rsidRPr="00B75AB4">
        <w:rPr>
          <w:rFonts w:ascii="Times New Roman" w:eastAsia="Times New Roman" w:hAnsi="Times New Roman" w:cs="Times New Roman"/>
          <w:sz w:val="24"/>
          <w:szCs w:val="24"/>
        </w:rPr>
        <w:t>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B75AB4" w:rsidRPr="00B75AB4" w:rsidRDefault="00B549D9" w:rsidP="00B75AB4">
      <w:pPr>
        <w:spacing w:after="0" w:line="240" w:lineRule="auto"/>
        <w:ind w:lef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8.24. </w:t>
      </w:r>
      <w:r w:rsidR="00B75AB4" w:rsidRPr="00B75AB4">
        <w:rPr>
          <w:rFonts w:ascii="Times New Roman" w:eastAsia="Times New Roman" w:hAnsi="Times New Roman" w:cs="Times New Roman"/>
          <w:sz w:val="24"/>
          <w:szCs w:val="24"/>
        </w:rPr>
        <w:t>В случае несогласия работника с наложенным на него трудовым взысканием он вправе обратиться в комиссию по трудовым спорам Организации или в суд.</w:t>
      </w:r>
    </w:p>
    <w:p w:rsidR="006D22F4" w:rsidRDefault="006D22F4">
      <w:pPr>
        <w:rPr>
          <w:rFonts w:ascii="Times New Roman" w:eastAsia="Times New Roman" w:hAnsi="Times New Roman" w:cs="Times New Roman"/>
          <w:sz w:val="24"/>
          <w:szCs w:val="24"/>
        </w:rPr>
      </w:pPr>
    </w:p>
    <w:sectPr w:rsidR="006D22F4" w:rsidSect="00B549D9">
      <w:footerReference w:type="even" r:id="rId10"/>
      <w:footerReference w:type="default" r:id="rId11"/>
      <w:pgSz w:w="11906" w:h="16838"/>
      <w:pgMar w:top="426" w:right="850" w:bottom="1134" w:left="1701" w:header="227" w:footer="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066D" w:rsidRDefault="00C9066D">
      <w:pPr>
        <w:spacing w:after="0" w:line="240" w:lineRule="auto"/>
      </w:pPr>
      <w:r>
        <w:separator/>
      </w:r>
    </w:p>
  </w:endnote>
  <w:endnote w:type="continuationSeparator" w:id="0">
    <w:p w:rsidR="00C9066D" w:rsidRDefault="00C90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G_Benguiat">
    <w:altName w:val="Courier New"/>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D2E" w:rsidRDefault="000E4D2E" w:rsidP="00B75AB4">
    <w:pPr>
      <w:pStyle w:val="aff0"/>
      <w:framePr w:wrap="around" w:vAnchor="text" w:hAnchor="margin" w:xAlign="right" w:y="1"/>
      <w:rPr>
        <w:rStyle w:val="aff2"/>
      </w:rPr>
    </w:pPr>
    <w:r>
      <w:rPr>
        <w:rStyle w:val="aff2"/>
      </w:rPr>
      <w:fldChar w:fldCharType="begin"/>
    </w:r>
    <w:r>
      <w:rPr>
        <w:rStyle w:val="aff2"/>
      </w:rPr>
      <w:instrText xml:space="preserve">PAGE  </w:instrText>
    </w:r>
    <w:r>
      <w:rPr>
        <w:rStyle w:val="aff2"/>
      </w:rPr>
      <w:fldChar w:fldCharType="end"/>
    </w:r>
  </w:p>
  <w:p w:rsidR="000E4D2E" w:rsidRDefault="000E4D2E" w:rsidP="00B75AB4">
    <w:pPr>
      <w:pStyle w:val="af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D2E" w:rsidRDefault="000E4D2E" w:rsidP="00B75AB4">
    <w:pPr>
      <w:pStyle w:val="aff0"/>
      <w:framePr w:wrap="around" w:vAnchor="text" w:hAnchor="margin" w:xAlign="right" w:y="1"/>
      <w:rPr>
        <w:rStyle w:val="aff2"/>
      </w:rPr>
    </w:pPr>
    <w:r>
      <w:rPr>
        <w:rStyle w:val="aff2"/>
      </w:rPr>
      <w:fldChar w:fldCharType="begin"/>
    </w:r>
    <w:r>
      <w:rPr>
        <w:rStyle w:val="aff2"/>
      </w:rPr>
      <w:instrText xml:space="preserve">PAGE  </w:instrText>
    </w:r>
    <w:r>
      <w:rPr>
        <w:rStyle w:val="aff2"/>
      </w:rPr>
      <w:fldChar w:fldCharType="separate"/>
    </w:r>
    <w:r w:rsidR="00D03882">
      <w:rPr>
        <w:rStyle w:val="aff2"/>
        <w:noProof/>
      </w:rPr>
      <w:t>1</w:t>
    </w:r>
    <w:r>
      <w:rPr>
        <w:rStyle w:val="aff2"/>
      </w:rPr>
      <w:fldChar w:fldCharType="end"/>
    </w:r>
  </w:p>
  <w:p w:rsidR="000E4D2E" w:rsidRDefault="000E4D2E" w:rsidP="00B75AB4">
    <w:pPr>
      <w:pStyle w:val="aff0"/>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066D" w:rsidRDefault="00C9066D">
      <w:pPr>
        <w:spacing w:after="0" w:line="240" w:lineRule="auto"/>
      </w:pPr>
      <w:r>
        <w:separator/>
      </w:r>
    </w:p>
  </w:footnote>
  <w:footnote w:type="continuationSeparator" w:id="0">
    <w:p w:rsidR="00C9066D" w:rsidRDefault="00C906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859ED"/>
    <w:multiLevelType w:val="hybridMultilevel"/>
    <w:tmpl w:val="9D58B72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0E515A54"/>
    <w:multiLevelType w:val="hybridMultilevel"/>
    <w:tmpl w:val="3D6A87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6915FF"/>
    <w:multiLevelType w:val="hybridMultilevel"/>
    <w:tmpl w:val="4E36FDD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120B6DBA"/>
    <w:multiLevelType w:val="hybridMultilevel"/>
    <w:tmpl w:val="1420896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142579AE"/>
    <w:multiLevelType w:val="hybridMultilevel"/>
    <w:tmpl w:val="4F8AB22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1A014AFC"/>
    <w:multiLevelType w:val="hybridMultilevel"/>
    <w:tmpl w:val="D19CD24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1DF86ACA"/>
    <w:multiLevelType w:val="hybridMultilevel"/>
    <w:tmpl w:val="F08CE05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242971FB"/>
    <w:multiLevelType w:val="hybridMultilevel"/>
    <w:tmpl w:val="0950A40C"/>
    <w:lvl w:ilvl="0" w:tplc="0419000F">
      <w:start w:val="1"/>
      <w:numFmt w:val="decimal"/>
      <w:lvlText w:val="%1."/>
      <w:lvlJc w:val="left"/>
      <w:pPr>
        <w:tabs>
          <w:tab w:val="num" w:pos="720"/>
        </w:tabs>
        <w:ind w:left="720" w:hanging="360"/>
      </w:pPr>
      <w:rPr>
        <w:rFonts w:cs="Times New Roman"/>
      </w:rPr>
    </w:lvl>
    <w:lvl w:ilvl="1" w:tplc="0419000F">
      <w:start w:val="1"/>
      <w:numFmt w:val="decimal"/>
      <w:lvlText w:val="%2."/>
      <w:lvlJc w:val="left"/>
      <w:pPr>
        <w:tabs>
          <w:tab w:val="num" w:pos="720"/>
        </w:tabs>
        <w:ind w:left="72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25125BC2"/>
    <w:multiLevelType w:val="multilevel"/>
    <w:tmpl w:val="9D58B72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30CE11F6"/>
    <w:multiLevelType w:val="hybridMultilevel"/>
    <w:tmpl w:val="712E6272"/>
    <w:lvl w:ilvl="0" w:tplc="04190001">
      <w:start w:val="1"/>
      <w:numFmt w:val="bullet"/>
      <w:lvlText w:val=""/>
      <w:lvlJc w:val="left"/>
      <w:pPr>
        <w:ind w:left="610" w:hanging="360"/>
      </w:pPr>
      <w:rPr>
        <w:rFonts w:ascii="Symbol" w:hAnsi="Symbol" w:hint="default"/>
      </w:rPr>
    </w:lvl>
    <w:lvl w:ilvl="1" w:tplc="04190003" w:tentative="1">
      <w:start w:val="1"/>
      <w:numFmt w:val="bullet"/>
      <w:lvlText w:val="o"/>
      <w:lvlJc w:val="left"/>
      <w:pPr>
        <w:ind w:left="1330" w:hanging="360"/>
      </w:pPr>
      <w:rPr>
        <w:rFonts w:ascii="Courier New" w:hAnsi="Courier New" w:cs="Courier New" w:hint="default"/>
      </w:rPr>
    </w:lvl>
    <w:lvl w:ilvl="2" w:tplc="04190005" w:tentative="1">
      <w:start w:val="1"/>
      <w:numFmt w:val="bullet"/>
      <w:lvlText w:val=""/>
      <w:lvlJc w:val="left"/>
      <w:pPr>
        <w:ind w:left="2050" w:hanging="360"/>
      </w:pPr>
      <w:rPr>
        <w:rFonts w:ascii="Wingdings" w:hAnsi="Wingdings" w:hint="default"/>
      </w:rPr>
    </w:lvl>
    <w:lvl w:ilvl="3" w:tplc="04190001" w:tentative="1">
      <w:start w:val="1"/>
      <w:numFmt w:val="bullet"/>
      <w:lvlText w:val=""/>
      <w:lvlJc w:val="left"/>
      <w:pPr>
        <w:ind w:left="2770" w:hanging="360"/>
      </w:pPr>
      <w:rPr>
        <w:rFonts w:ascii="Symbol" w:hAnsi="Symbol" w:hint="default"/>
      </w:rPr>
    </w:lvl>
    <w:lvl w:ilvl="4" w:tplc="04190003" w:tentative="1">
      <w:start w:val="1"/>
      <w:numFmt w:val="bullet"/>
      <w:lvlText w:val="o"/>
      <w:lvlJc w:val="left"/>
      <w:pPr>
        <w:ind w:left="3490" w:hanging="360"/>
      </w:pPr>
      <w:rPr>
        <w:rFonts w:ascii="Courier New" w:hAnsi="Courier New" w:cs="Courier New" w:hint="default"/>
      </w:rPr>
    </w:lvl>
    <w:lvl w:ilvl="5" w:tplc="04190005" w:tentative="1">
      <w:start w:val="1"/>
      <w:numFmt w:val="bullet"/>
      <w:lvlText w:val=""/>
      <w:lvlJc w:val="left"/>
      <w:pPr>
        <w:ind w:left="4210" w:hanging="360"/>
      </w:pPr>
      <w:rPr>
        <w:rFonts w:ascii="Wingdings" w:hAnsi="Wingdings" w:hint="default"/>
      </w:rPr>
    </w:lvl>
    <w:lvl w:ilvl="6" w:tplc="04190001" w:tentative="1">
      <w:start w:val="1"/>
      <w:numFmt w:val="bullet"/>
      <w:lvlText w:val=""/>
      <w:lvlJc w:val="left"/>
      <w:pPr>
        <w:ind w:left="4930" w:hanging="360"/>
      </w:pPr>
      <w:rPr>
        <w:rFonts w:ascii="Symbol" w:hAnsi="Symbol" w:hint="default"/>
      </w:rPr>
    </w:lvl>
    <w:lvl w:ilvl="7" w:tplc="04190003" w:tentative="1">
      <w:start w:val="1"/>
      <w:numFmt w:val="bullet"/>
      <w:lvlText w:val="o"/>
      <w:lvlJc w:val="left"/>
      <w:pPr>
        <w:ind w:left="5650" w:hanging="360"/>
      </w:pPr>
      <w:rPr>
        <w:rFonts w:ascii="Courier New" w:hAnsi="Courier New" w:cs="Courier New" w:hint="default"/>
      </w:rPr>
    </w:lvl>
    <w:lvl w:ilvl="8" w:tplc="04190005" w:tentative="1">
      <w:start w:val="1"/>
      <w:numFmt w:val="bullet"/>
      <w:lvlText w:val=""/>
      <w:lvlJc w:val="left"/>
      <w:pPr>
        <w:ind w:left="6370" w:hanging="360"/>
      </w:pPr>
      <w:rPr>
        <w:rFonts w:ascii="Wingdings" w:hAnsi="Wingdings" w:hint="default"/>
      </w:rPr>
    </w:lvl>
  </w:abstractNum>
  <w:abstractNum w:abstractNumId="10">
    <w:nsid w:val="3D1C0914"/>
    <w:multiLevelType w:val="multilevel"/>
    <w:tmpl w:val="D23A988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nsid w:val="3D5F2F00"/>
    <w:multiLevelType w:val="hybridMultilevel"/>
    <w:tmpl w:val="1E7A8F1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3F9323D8"/>
    <w:multiLevelType w:val="hybridMultilevel"/>
    <w:tmpl w:val="229C305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4BEA17B2"/>
    <w:multiLevelType w:val="hybridMultilevel"/>
    <w:tmpl w:val="8912187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503F34A8"/>
    <w:multiLevelType w:val="hybridMultilevel"/>
    <w:tmpl w:val="AEE06244"/>
    <w:lvl w:ilvl="0" w:tplc="04190001">
      <w:start w:val="1"/>
      <w:numFmt w:val="bullet"/>
      <w:lvlText w:val=""/>
      <w:lvlJc w:val="left"/>
      <w:pPr>
        <w:ind w:left="610" w:hanging="360"/>
      </w:pPr>
      <w:rPr>
        <w:rFonts w:ascii="Symbol" w:hAnsi="Symbol" w:hint="default"/>
      </w:rPr>
    </w:lvl>
    <w:lvl w:ilvl="1" w:tplc="04190003" w:tentative="1">
      <w:start w:val="1"/>
      <w:numFmt w:val="bullet"/>
      <w:lvlText w:val="o"/>
      <w:lvlJc w:val="left"/>
      <w:pPr>
        <w:ind w:left="1330" w:hanging="360"/>
      </w:pPr>
      <w:rPr>
        <w:rFonts w:ascii="Courier New" w:hAnsi="Courier New" w:cs="Courier New" w:hint="default"/>
      </w:rPr>
    </w:lvl>
    <w:lvl w:ilvl="2" w:tplc="04190005" w:tentative="1">
      <w:start w:val="1"/>
      <w:numFmt w:val="bullet"/>
      <w:lvlText w:val=""/>
      <w:lvlJc w:val="left"/>
      <w:pPr>
        <w:ind w:left="2050" w:hanging="360"/>
      </w:pPr>
      <w:rPr>
        <w:rFonts w:ascii="Wingdings" w:hAnsi="Wingdings" w:hint="default"/>
      </w:rPr>
    </w:lvl>
    <w:lvl w:ilvl="3" w:tplc="04190001" w:tentative="1">
      <w:start w:val="1"/>
      <w:numFmt w:val="bullet"/>
      <w:lvlText w:val=""/>
      <w:lvlJc w:val="left"/>
      <w:pPr>
        <w:ind w:left="2770" w:hanging="360"/>
      </w:pPr>
      <w:rPr>
        <w:rFonts w:ascii="Symbol" w:hAnsi="Symbol" w:hint="default"/>
      </w:rPr>
    </w:lvl>
    <w:lvl w:ilvl="4" w:tplc="04190003" w:tentative="1">
      <w:start w:val="1"/>
      <w:numFmt w:val="bullet"/>
      <w:lvlText w:val="o"/>
      <w:lvlJc w:val="left"/>
      <w:pPr>
        <w:ind w:left="3490" w:hanging="360"/>
      </w:pPr>
      <w:rPr>
        <w:rFonts w:ascii="Courier New" w:hAnsi="Courier New" w:cs="Courier New" w:hint="default"/>
      </w:rPr>
    </w:lvl>
    <w:lvl w:ilvl="5" w:tplc="04190005" w:tentative="1">
      <w:start w:val="1"/>
      <w:numFmt w:val="bullet"/>
      <w:lvlText w:val=""/>
      <w:lvlJc w:val="left"/>
      <w:pPr>
        <w:ind w:left="4210" w:hanging="360"/>
      </w:pPr>
      <w:rPr>
        <w:rFonts w:ascii="Wingdings" w:hAnsi="Wingdings" w:hint="default"/>
      </w:rPr>
    </w:lvl>
    <w:lvl w:ilvl="6" w:tplc="04190001" w:tentative="1">
      <w:start w:val="1"/>
      <w:numFmt w:val="bullet"/>
      <w:lvlText w:val=""/>
      <w:lvlJc w:val="left"/>
      <w:pPr>
        <w:ind w:left="4930" w:hanging="360"/>
      </w:pPr>
      <w:rPr>
        <w:rFonts w:ascii="Symbol" w:hAnsi="Symbol" w:hint="default"/>
      </w:rPr>
    </w:lvl>
    <w:lvl w:ilvl="7" w:tplc="04190003" w:tentative="1">
      <w:start w:val="1"/>
      <w:numFmt w:val="bullet"/>
      <w:lvlText w:val="o"/>
      <w:lvlJc w:val="left"/>
      <w:pPr>
        <w:ind w:left="5650" w:hanging="360"/>
      </w:pPr>
      <w:rPr>
        <w:rFonts w:ascii="Courier New" w:hAnsi="Courier New" w:cs="Courier New" w:hint="default"/>
      </w:rPr>
    </w:lvl>
    <w:lvl w:ilvl="8" w:tplc="04190005" w:tentative="1">
      <w:start w:val="1"/>
      <w:numFmt w:val="bullet"/>
      <w:lvlText w:val=""/>
      <w:lvlJc w:val="left"/>
      <w:pPr>
        <w:ind w:left="6370" w:hanging="360"/>
      </w:pPr>
      <w:rPr>
        <w:rFonts w:ascii="Wingdings" w:hAnsi="Wingdings" w:hint="default"/>
      </w:rPr>
    </w:lvl>
  </w:abstractNum>
  <w:abstractNum w:abstractNumId="15">
    <w:nsid w:val="53646053"/>
    <w:multiLevelType w:val="multilevel"/>
    <w:tmpl w:val="90C4457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nsid w:val="660E736C"/>
    <w:multiLevelType w:val="hybridMultilevel"/>
    <w:tmpl w:val="856884B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6C820ED0"/>
    <w:multiLevelType w:val="hybridMultilevel"/>
    <w:tmpl w:val="F17EEE1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72D1153A"/>
    <w:multiLevelType w:val="multilevel"/>
    <w:tmpl w:val="1E7A8F1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nsid w:val="7BA71B18"/>
    <w:multiLevelType w:val="hybridMultilevel"/>
    <w:tmpl w:val="0DC47C16"/>
    <w:lvl w:ilvl="0" w:tplc="34A87C24">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7C132FC6"/>
    <w:multiLevelType w:val="hybridMultilevel"/>
    <w:tmpl w:val="B328ADA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7F1D5F7E"/>
    <w:multiLevelType w:val="hybridMultilevel"/>
    <w:tmpl w:val="7584ADE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12"/>
  </w:num>
  <w:num w:numId="3">
    <w:abstractNumId w:val="21"/>
  </w:num>
  <w:num w:numId="4">
    <w:abstractNumId w:val="2"/>
  </w:num>
  <w:num w:numId="5">
    <w:abstractNumId w:val="6"/>
  </w:num>
  <w:num w:numId="6">
    <w:abstractNumId w:val="3"/>
  </w:num>
  <w:num w:numId="7">
    <w:abstractNumId w:val="7"/>
  </w:num>
  <w:num w:numId="8">
    <w:abstractNumId w:val="17"/>
  </w:num>
  <w:num w:numId="9">
    <w:abstractNumId w:val="16"/>
  </w:num>
  <w:num w:numId="10">
    <w:abstractNumId w:val="15"/>
  </w:num>
  <w:num w:numId="11">
    <w:abstractNumId w:val="5"/>
  </w:num>
  <w:num w:numId="12">
    <w:abstractNumId w:val="11"/>
  </w:num>
  <w:num w:numId="13">
    <w:abstractNumId w:val="18"/>
  </w:num>
  <w:num w:numId="14">
    <w:abstractNumId w:val="4"/>
  </w:num>
  <w:num w:numId="15">
    <w:abstractNumId w:val="10"/>
  </w:num>
  <w:num w:numId="16">
    <w:abstractNumId w:val="0"/>
  </w:num>
  <w:num w:numId="17">
    <w:abstractNumId w:val="8"/>
  </w:num>
  <w:num w:numId="18">
    <w:abstractNumId w:val="20"/>
  </w:num>
  <w:num w:numId="19">
    <w:abstractNumId w:val="13"/>
  </w:num>
  <w:num w:numId="20">
    <w:abstractNumId w:val="19"/>
  </w:num>
  <w:num w:numId="21">
    <w:abstractNumId w:val="14"/>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AB4"/>
    <w:rsid w:val="00043843"/>
    <w:rsid w:val="00092D76"/>
    <w:rsid w:val="000C37CD"/>
    <w:rsid w:val="000E4D2E"/>
    <w:rsid w:val="00182A35"/>
    <w:rsid w:val="001A1B27"/>
    <w:rsid w:val="001A7A12"/>
    <w:rsid w:val="001C709A"/>
    <w:rsid w:val="00252FE2"/>
    <w:rsid w:val="00257CCF"/>
    <w:rsid w:val="002A1A6D"/>
    <w:rsid w:val="002C16B7"/>
    <w:rsid w:val="004026E2"/>
    <w:rsid w:val="004556FF"/>
    <w:rsid w:val="005041D5"/>
    <w:rsid w:val="005150BD"/>
    <w:rsid w:val="005823C6"/>
    <w:rsid w:val="005A1878"/>
    <w:rsid w:val="005D766E"/>
    <w:rsid w:val="006618AA"/>
    <w:rsid w:val="006B60E9"/>
    <w:rsid w:val="006B7707"/>
    <w:rsid w:val="006D22F4"/>
    <w:rsid w:val="007363E1"/>
    <w:rsid w:val="00866A6C"/>
    <w:rsid w:val="00882E66"/>
    <w:rsid w:val="008B7790"/>
    <w:rsid w:val="00922749"/>
    <w:rsid w:val="00970ED9"/>
    <w:rsid w:val="009F591D"/>
    <w:rsid w:val="00A00C07"/>
    <w:rsid w:val="00B05F69"/>
    <w:rsid w:val="00B549D9"/>
    <w:rsid w:val="00B75AB4"/>
    <w:rsid w:val="00C30AAA"/>
    <w:rsid w:val="00C9066D"/>
    <w:rsid w:val="00C93B3E"/>
    <w:rsid w:val="00CD3123"/>
    <w:rsid w:val="00CE087C"/>
    <w:rsid w:val="00D03882"/>
    <w:rsid w:val="00E0524C"/>
    <w:rsid w:val="00FF5F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style>
  <w:style w:type="paragraph" w:styleId="1">
    <w:name w:val="heading 1"/>
    <w:basedOn w:val="a"/>
    <w:next w:val="a"/>
    <w:link w:val="10"/>
    <w:uiPriority w:val="99"/>
    <w:qFormat/>
    <w:rsid w:val="00B75AB4"/>
    <w:pPr>
      <w:keepNext/>
      <w:keepLines/>
      <w:spacing w:before="480" w:after="0"/>
      <w:outlineLvl w:val="0"/>
    </w:pPr>
    <w:rPr>
      <w:rFonts w:ascii="Cambria" w:eastAsia="Times New Roman" w:hAnsi="Cambria" w:cs="Times New Roman"/>
      <w:b/>
      <w:bCs/>
      <w:color w:val="365F91"/>
      <w:sz w:val="28"/>
      <w:szCs w:val="28"/>
      <w:lang w:val="en-US"/>
    </w:rPr>
  </w:style>
  <w:style w:type="paragraph" w:styleId="2">
    <w:name w:val="heading 2"/>
    <w:basedOn w:val="a"/>
    <w:next w:val="a"/>
    <w:link w:val="20"/>
    <w:uiPriority w:val="99"/>
    <w:qFormat/>
    <w:rsid w:val="00B75AB4"/>
    <w:pPr>
      <w:keepNext/>
      <w:keepLines/>
      <w:spacing w:before="200" w:after="0"/>
      <w:outlineLvl w:val="1"/>
    </w:pPr>
    <w:rPr>
      <w:rFonts w:ascii="Cambria" w:eastAsia="Times New Roman" w:hAnsi="Cambria" w:cs="Times New Roman"/>
      <w:b/>
      <w:bCs/>
      <w:color w:val="4F81BD"/>
      <w:sz w:val="26"/>
      <w:szCs w:val="26"/>
      <w:lang w:val="en-US"/>
    </w:rPr>
  </w:style>
  <w:style w:type="paragraph" w:styleId="3">
    <w:name w:val="heading 3"/>
    <w:basedOn w:val="a"/>
    <w:next w:val="a"/>
    <w:link w:val="30"/>
    <w:uiPriority w:val="99"/>
    <w:qFormat/>
    <w:rsid w:val="00B75AB4"/>
    <w:pPr>
      <w:keepNext/>
      <w:keepLines/>
      <w:spacing w:before="200" w:after="0"/>
      <w:outlineLvl w:val="2"/>
    </w:pPr>
    <w:rPr>
      <w:rFonts w:ascii="Cambria" w:eastAsia="Times New Roman" w:hAnsi="Cambria" w:cs="Times New Roman"/>
      <w:b/>
      <w:bCs/>
      <w:color w:val="4F81BD"/>
      <w:lang w:val="en-US"/>
    </w:rPr>
  </w:style>
  <w:style w:type="paragraph" w:styleId="4">
    <w:name w:val="heading 4"/>
    <w:basedOn w:val="a"/>
    <w:next w:val="a"/>
    <w:link w:val="40"/>
    <w:uiPriority w:val="99"/>
    <w:qFormat/>
    <w:rsid w:val="00B75AB4"/>
    <w:pPr>
      <w:keepNext/>
      <w:keepLines/>
      <w:spacing w:before="200" w:after="0"/>
      <w:outlineLvl w:val="3"/>
    </w:pPr>
    <w:rPr>
      <w:rFonts w:ascii="Cambria" w:eastAsia="Times New Roman" w:hAnsi="Cambria" w:cs="Times New Roman"/>
      <w:b/>
      <w:bCs/>
      <w:i/>
      <w:iCs/>
      <w:color w:val="4F81BD"/>
      <w:lang w:val="en-US"/>
    </w:rPr>
  </w:style>
  <w:style w:type="paragraph" w:styleId="5">
    <w:name w:val="heading 5"/>
    <w:basedOn w:val="a"/>
    <w:next w:val="a"/>
    <w:link w:val="50"/>
    <w:uiPriority w:val="99"/>
    <w:qFormat/>
    <w:rsid w:val="00B75AB4"/>
    <w:pPr>
      <w:keepNext/>
      <w:keepLines/>
      <w:spacing w:before="200" w:after="0"/>
      <w:outlineLvl w:val="4"/>
    </w:pPr>
    <w:rPr>
      <w:rFonts w:ascii="Cambria" w:eastAsia="Times New Roman" w:hAnsi="Cambria" w:cs="Times New Roman"/>
      <w:color w:val="243F60"/>
      <w:lang w:val="en-US"/>
    </w:rPr>
  </w:style>
  <w:style w:type="paragraph" w:styleId="6">
    <w:name w:val="heading 6"/>
    <w:basedOn w:val="a"/>
    <w:next w:val="a"/>
    <w:link w:val="60"/>
    <w:uiPriority w:val="99"/>
    <w:qFormat/>
    <w:rsid w:val="00B75AB4"/>
    <w:pPr>
      <w:keepNext/>
      <w:keepLines/>
      <w:spacing w:before="200" w:after="0"/>
      <w:outlineLvl w:val="5"/>
    </w:pPr>
    <w:rPr>
      <w:rFonts w:ascii="Cambria" w:eastAsia="Times New Roman" w:hAnsi="Cambria" w:cs="Times New Roman"/>
      <w:i/>
      <w:iCs/>
      <w:color w:val="243F60"/>
      <w:lang w:val="en-US"/>
    </w:rPr>
  </w:style>
  <w:style w:type="paragraph" w:styleId="7">
    <w:name w:val="heading 7"/>
    <w:basedOn w:val="a"/>
    <w:next w:val="a"/>
    <w:link w:val="70"/>
    <w:uiPriority w:val="99"/>
    <w:qFormat/>
    <w:rsid w:val="00B75AB4"/>
    <w:pPr>
      <w:keepNext/>
      <w:keepLines/>
      <w:spacing w:before="200" w:after="0"/>
      <w:outlineLvl w:val="6"/>
    </w:pPr>
    <w:rPr>
      <w:rFonts w:ascii="Cambria" w:eastAsia="Times New Roman" w:hAnsi="Cambria" w:cs="Times New Roman"/>
      <w:i/>
      <w:iCs/>
      <w:color w:val="404040"/>
      <w:lang w:val="en-US"/>
    </w:rPr>
  </w:style>
  <w:style w:type="paragraph" w:styleId="8">
    <w:name w:val="heading 8"/>
    <w:basedOn w:val="a"/>
    <w:next w:val="a"/>
    <w:link w:val="80"/>
    <w:uiPriority w:val="99"/>
    <w:qFormat/>
    <w:rsid w:val="00B75AB4"/>
    <w:pPr>
      <w:keepNext/>
      <w:keepLines/>
      <w:spacing w:before="200" w:after="0"/>
      <w:outlineLvl w:val="7"/>
    </w:pPr>
    <w:rPr>
      <w:rFonts w:ascii="Cambria" w:eastAsia="Times New Roman" w:hAnsi="Cambria" w:cs="Times New Roman"/>
      <w:color w:val="4F81BD"/>
      <w:sz w:val="20"/>
      <w:szCs w:val="20"/>
      <w:lang w:val="en-US"/>
    </w:rPr>
  </w:style>
  <w:style w:type="paragraph" w:styleId="9">
    <w:name w:val="heading 9"/>
    <w:basedOn w:val="a"/>
    <w:next w:val="a"/>
    <w:link w:val="90"/>
    <w:uiPriority w:val="99"/>
    <w:qFormat/>
    <w:rsid w:val="00B75AB4"/>
    <w:pPr>
      <w:keepNext/>
      <w:keepLines/>
      <w:spacing w:before="200" w:after="0"/>
      <w:outlineLvl w:val="8"/>
    </w:pPr>
    <w:rPr>
      <w:rFonts w:ascii="Cambria" w:eastAsia="Times New Roman" w:hAnsi="Cambria" w:cs="Times New Roman"/>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75AB4"/>
    <w:rPr>
      <w:rFonts w:ascii="Cambria" w:eastAsia="Times New Roman" w:hAnsi="Cambria" w:cs="Times New Roman"/>
      <w:b/>
      <w:bCs/>
      <w:color w:val="365F91"/>
      <w:sz w:val="28"/>
      <w:szCs w:val="28"/>
      <w:lang w:val="en-US"/>
    </w:rPr>
  </w:style>
  <w:style w:type="character" w:customStyle="1" w:styleId="20">
    <w:name w:val="Заголовок 2 Знак"/>
    <w:basedOn w:val="a0"/>
    <w:link w:val="2"/>
    <w:uiPriority w:val="99"/>
    <w:rsid w:val="00B75AB4"/>
    <w:rPr>
      <w:rFonts w:ascii="Cambria" w:eastAsia="Times New Roman" w:hAnsi="Cambria" w:cs="Times New Roman"/>
      <w:b/>
      <w:bCs/>
      <w:color w:val="4F81BD"/>
      <w:sz w:val="26"/>
      <w:szCs w:val="26"/>
      <w:lang w:val="en-US"/>
    </w:rPr>
  </w:style>
  <w:style w:type="character" w:customStyle="1" w:styleId="30">
    <w:name w:val="Заголовок 3 Знак"/>
    <w:basedOn w:val="a0"/>
    <w:link w:val="3"/>
    <w:uiPriority w:val="99"/>
    <w:rsid w:val="00B75AB4"/>
    <w:rPr>
      <w:rFonts w:ascii="Cambria" w:eastAsia="Times New Roman" w:hAnsi="Cambria" w:cs="Times New Roman"/>
      <w:b/>
      <w:bCs/>
      <w:color w:val="4F81BD"/>
      <w:lang w:val="en-US"/>
    </w:rPr>
  </w:style>
  <w:style w:type="character" w:customStyle="1" w:styleId="40">
    <w:name w:val="Заголовок 4 Знак"/>
    <w:basedOn w:val="a0"/>
    <w:link w:val="4"/>
    <w:uiPriority w:val="99"/>
    <w:rsid w:val="00B75AB4"/>
    <w:rPr>
      <w:rFonts w:ascii="Cambria" w:eastAsia="Times New Roman" w:hAnsi="Cambria" w:cs="Times New Roman"/>
      <w:b/>
      <w:bCs/>
      <w:i/>
      <w:iCs/>
      <w:color w:val="4F81BD"/>
      <w:lang w:val="en-US"/>
    </w:rPr>
  </w:style>
  <w:style w:type="character" w:customStyle="1" w:styleId="50">
    <w:name w:val="Заголовок 5 Знак"/>
    <w:basedOn w:val="a0"/>
    <w:link w:val="5"/>
    <w:uiPriority w:val="99"/>
    <w:rsid w:val="00B75AB4"/>
    <w:rPr>
      <w:rFonts w:ascii="Cambria" w:eastAsia="Times New Roman" w:hAnsi="Cambria" w:cs="Times New Roman"/>
      <w:color w:val="243F60"/>
      <w:lang w:val="en-US"/>
    </w:rPr>
  </w:style>
  <w:style w:type="character" w:customStyle="1" w:styleId="60">
    <w:name w:val="Заголовок 6 Знак"/>
    <w:basedOn w:val="a0"/>
    <w:link w:val="6"/>
    <w:uiPriority w:val="99"/>
    <w:rsid w:val="00B75AB4"/>
    <w:rPr>
      <w:rFonts w:ascii="Cambria" w:eastAsia="Times New Roman" w:hAnsi="Cambria" w:cs="Times New Roman"/>
      <w:i/>
      <w:iCs/>
      <w:color w:val="243F60"/>
      <w:lang w:val="en-US"/>
    </w:rPr>
  </w:style>
  <w:style w:type="character" w:customStyle="1" w:styleId="70">
    <w:name w:val="Заголовок 7 Знак"/>
    <w:basedOn w:val="a0"/>
    <w:link w:val="7"/>
    <w:uiPriority w:val="99"/>
    <w:rsid w:val="00B75AB4"/>
    <w:rPr>
      <w:rFonts w:ascii="Cambria" w:eastAsia="Times New Roman" w:hAnsi="Cambria" w:cs="Times New Roman"/>
      <w:i/>
      <w:iCs/>
      <w:color w:val="404040"/>
      <w:lang w:val="en-US"/>
    </w:rPr>
  </w:style>
  <w:style w:type="character" w:customStyle="1" w:styleId="80">
    <w:name w:val="Заголовок 8 Знак"/>
    <w:basedOn w:val="a0"/>
    <w:link w:val="8"/>
    <w:uiPriority w:val="99"/>
    <w:rsid w:val="00B75AB4"/>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rsid w:val="00B75AB4"/>
    <w:rPr>
      <w:rFonts w:ascii="Cambria" w:eastAsia="Times New Roman" w:hAnsi="Cambria" w:cs="Times New Roman"/>
      <w:i/>
      <w:iCs/>
      <w:color w:val="404040"/>
      <w:sz w:val="20"/>
      <w:szCs w:val="20"/>
      <w:lang w:val="en-US"/>
    </w:rPr>
  </w:style>
  <w:style w:type="numbering" w:customStyle="1" w:styleId="11">
    <w:name w:val="Нет списка1"/>
    <w:next w:val="a2"/>
    <w:uiPriority w:val="99"/>
    <w:semiHidden/>
    <w:unhideWhenUsed/>
    <w:rsid w:val="00B75AB4"/>
  </w:style>
  <w:style w:type="paragraph" w:styleId="a3">
    <w:name w:val="Body Text Indent"/>
    <w:basedOn w:val="a"/>
    <w:link w:val="a4"/>
    <w:uiPriority w:val="99"/>
    <w:rsid w:val="00B75AB4"/>
    <w:pPr>
      <w:ind w:firstLine="851"/>
      <w:jc w:val="both"/>
    </w:pPr>
    <w:rPr>
      <w:rFonts w:ascii="Times New Roman" w:eastAsia="Times New Roman" w:hAnsi="Times New Roman" w:cs="Times New Roman"/>
      <w:sz w:val="32"/>
      <w:lang w:val="en-US"/>
    </w:rPr>
  </w:style>
  <w:style w:type="character" w:customStyle="1" w:styleId="a4">
    <w:name w:val="Основной текст с отступом Знак"/>
    <w:basedOn w:val="a0"/>
    <w:link w:val="a3"/>
    <w:uiPriority w:val="99"/>
    <w:rsid w:val="00B75AB4"/>
    <w:rPr>
      <w:rFonts w:ascii="Times New Roman" w:eastAsia="Times New Roman" w:hAnsi="Times New Roman" w:cs="Times New Roman"/>
      <w:sz w:val="32"/>
      <w:lang w:val="en-US"/>
    </w:rPr>
  </w:style>
  <w:style w:type="paragraph" w:styleId="a5">
    <w:name w:val="List Paragraph"/>
    <w:basedOn w:val="a"/>
    <w:uiPriority w:val="99"/>
    <w:qFormat/>
    <w:rsid w:val="00B75AB4"/>
    <w:pPr>
      <w:ind w:left="720"/>
      <w:contextualSpacing/>
    </w:pPr>
    <w:rPr>
      <w:rFonts w:ascii="Calibri" w:eastAsia="Times New Roman" w:hAnsi="Calibri" w:cs="Times New Roman"/>
      <w:lang w:val="en-US"/>
    </w:rPr>
  </w:style>
  <w:style w:type="paragraph" w:styleId="31">
    <w:name w:val="Body Text 3"/>
    <w:basedOn w:val="a"/>
    <w:link w:val="32"/>
    <w:uiPriority w:val="99"/>
    <w:rsid w:val="00B75AB4"/>
    <w:pPr>
      <w:spacing w:after="120"/>
    </w:pPr>
    <w:rPr>
      <w:rFonts w:ascii="Times New Roman" w:eastAsia="Times New Roman" w:hAnsi="Times New Roman" w:cs="Times New Roman"/>
      <w:sz w:val="16"/>
      <w:szCs w:val="16"/>
      <w:lang w:val="en-US"/>
    </w:rPr>
  </w:style>
  <w:style w:type="character" w:customStyle="1" w:styleId="32">
    <w:name w:val="Основной текст 3 Знак"/>
    <w:basedOn w:val="a0"/>
    <w:link w:val="31"/>
    <w:uiPriority w:val="99"/>
    <w:rsid w:val="00B75AB4"/>
    <w:rPr>
      <w:rFonts w:ascii="Times New Roman" w:eastAsia="Times New Roman" w:hAnsi="Times New Roman" w:cs="Times New Roman"/>
      <w:sz w:val="16"/>
      <w:szCs w:val="16"/>
      <w:lang w:val="en-US"/>
    </w:rPr>
  </w:style>
  <w:style w:type="paragraph" w:styleId="a6">
    <w:name w:val="No Spacing"/>
    <w:uiPriority w:val="99"/>
    <w:qFormat/>
    <w:rsid w:val="00B75AB4"/>
    <w:pPr>
      <w:spacing w:after="0" w:line="240" w:lineRule="auto"/>
    </w:pPr>
    <w:rPr>
      <w:rFonts w:ascii="Calibri" w:eastAsia="Times New Roman" w:hAnsi="Calibri" w:cs="Times New Roman"/>
      <w:lang w:val="en-US"/>
    </w:rPr>
  </w:style>
  <w:style w:type="character" w:styleId="a7">
    <w:name w:val="Emphasis"/>
    <w:uiPriority w:val="99"/>
    <w:qFormat/>
    <w:rsid w:val="00B75AB4"/>
    <w:rPr>
      <w:rFonts w:cs="Times New Roman"/>
      <w:i/>
      <w:iCs/>
    </w:rPr>
  </w:style>
  <w:style w:type="character" w:styleId="a8">
    <w:name w:val="Subtle Emphasis"/>
    <w:uiPriority w:val="99"/>
    <w:qFormat/>
    <w:rsid w:val="00B75AB4"/>
    <w:rPr>
      <w:rFonts w:cs="Times New Roman"/>
      <w:i/>
      <w:iCs/>
      <w:color w:val="808080"/>
    </w:rPr>
  </w:style>
  <w:style w:type="paragraph" w:styleId="a9">
    <w:name w:val="Subtitle"/>
    <w:basedOn w:val="a"/>
    <w:next w:val="a"/>
    <w:link w:val="aa"/>
    <w:uiPriority w:val="99"/>
    <w:qFormat/>
    <w:rsid w:val="00B75AB4"/>
    <w:pPr>
      <w:numPr>
        <w:ilvl w:val="1"/>
      </w:numPr>
    </w:pPr>
    <w:rPr>
      <w:rFonts w:ascii="Cambria" w:eastAsia="Times New Roman" w:hAnsi="Cambria" w:cs="Times New Roman"/>
      <w:i/>
      <w:iCs/>
      <w:color w:val="4F81BD"/>
      <w:spacing w:val="15"/>
      <w:sz w:val="24"/>
      <w:szCs w:val="24"/>
      <w:lang w:val="en-US"/>
    </w:rPr>
  </w:style>
  <w:style w:type="character" w:customStyle="1" w:styleId="aa">
    <w:name w:val="Подзаголовок Знак"/>
    <w:basedOn w:val="a0"/>
    <w:link w:val="a9"/>
    <w:uiPriority w:val="99"/>
    <w:rsid w:val="00B75AB4"/>
    <w:rPr>
      <w:rFonts w:ascii="Cambria" w:eastAsia="Times New Roman" w:hAnsi="Cambria" w:cs="Times New Roman"/>
      <w:i/>
      <w:iCs/>
      <w:color w:val="4F81BD"/>
      <w:spacing w:val="15"/>
      <w:sz w:val="24"/>
      <w:szCs w:val="24"/>
      <w:lang w:val="en-US"/>
    </w:rPr>
  </w:style>
  <w:style w:type="paragraph" w:styleId="ab">
    <w:name w:val="Document Map"/>
    <w:basedOn w:val="a"/>
    <w:link w:val="ac"/>
    <w:uiPriority w:val="99"/>
    <w:semiHidden/>
    <w:rsid w:val="00B75AB4"/>
    <w:rPr>
      <w:rFonts w:ascii="Tahoma" w:eastAsia="Times New Roman" w:hAnsi="Tahoma" w:cs="Tahoma"/>
      <w:sz w:val="16"/>
      <w:szCs w:val="16"/>
      <w:lang w:val="en-US"/>
    </w:rPr>
  </w:style>
  <w:style w:type="character" w:customStyle="1" w:styleId="ac">
    <w:name w:val="Схема документа Знак"/>
    <w:basedOn w:val="a0"/>
    <w:link w:val="ab"/>
    <w:uiPriority w:val="99"/>
    <w:semiHidden/>
    <w:rsid w:val="00B75AB4"/>
    <w:rPr>
      <w:rFonts w:ascii="Tahoma" w:eastAsia="Times New Roman" w:hAnsi="Tahoma" w:cs="Tahoma"/>
      <w:sz w:val="16"/>
      <w:szCs w:val="16"/>
      <w:lang w:val="en-US"/>
    </w:rPr>
  </w:style>
  <w:style w:type="paragraph" w:styleId="ad">
    <w:name w:val="caption"/>
    <w:basedOn w:val="a"/>
    <w:next w:val="a"/>
    <w:uiPriority w:val="99"/>
    <w:qFormat/>
    <w:rsid w:val="00B75AB4"/>
    <w:pPr>
      <w:spacing w:line="240" w:lineRule="auto"/>
    </w:pPr>
    <w:rPr>
      <w:rFonts w:ascii="Calibri" w:eastAsia="Times New Roman" w:hAnsi="Calibri" w:cs="Times New Roman"/>
      <w:b/>
      <w:bCs/>
      <w:color w:val="4F81BD"/>
      <w:sz w:val="18"/>
      <w:szCs w:val="18"/>
      <w:lang w:val="en-US"/>
    </w:rPr>
  </w:style>
  <w:style w:type="paragraph" w:styleId="ae">
    <w:name w:val="Title"/>
    <w:basedOn w:val="a"/>
    <w:next w:val="a"/>
    <w:link w:val="af"/>
    <w:uiPriority w:val="99"/>
    <w:qFormat/>
    <w:rsid w:val="00B75AB4"/>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en-US"/>
    </w:rPr>
  </w:style>
  <w:style w:type="character" w:customStyle="1" w:styleId="af">
    <w:name w:val="Название Знак"/>
    <w:basedOn w:val="a0"/>
    <w:link w:val="ae"/>
    <w:uiPriority w:val="99"/>
    <w:rsid w:val="00B75AB4"/>
    <w:rPr>
      <w:rFonts w:ascii="Cambria" w:eastAsia="Times New Roman" w:hAnsi="Cambria" w:cs="Times New Roman"/>
      <w:color w:val="17365D"/>
      <w:spacing w:val="5"/>
      <w:kern w:val="28"/>
      <w:sz w:val="52"/>
      <w:szCs w:val="52"/>
      <w:lang w:val="en-US"/>
    </w:rPr>
  </w:style>
  <w:style w:type="character" w:styleId="af0">
    <w:name w:val="Strong"/>
    <w:uiPriority w:val="99"/>
    <w:qFormat/>
    <w:rsid w:val="00B75AB4"/>
    <w:rPr>
      <w:rFonts w:cs="Times New Roman"/>
      <w:b/>
      <w:bCs/>
    </w:rPr>
  </w:style>
  <w:style w:type="paragraph" w:styleId="21">
    <w:name w:val="Quote"/>
    <w:basedOn w:val="a"/>
    <w:next w:val="a"/>
    <w:link w:val="22"/>
    <w:uiPriority w:val="99"/>
    <w:qFormat/>
    <w:rsid w:val="00B75AB4"/>
    <w:rPr>
      <w:rFonts w:ascii="Calibri" w:eastAsia="Times New Roman" w:hAnsi="Calibri" w:cs="Times New Roman"/>
      <w:i/>
      <w:iCs/>
      <w:color w:val="000000"/>
      <w:lang w:val="en-US"/>
    </w:rPr>
  </w:style>
  <w:style w:type="character" w:customStyle="1" w:styleId="22">
    <w:name w:val="Цитата 2 Знак"/>
    <w:basedOn w:val="a0"/>
    <w:link w:val="21"/>
    <w:uiPriority w:val="99"/>
    <w:rsid w:val="00B75AB4"/>
    <w:rPr>
      <w:rFonts w:ascii="Calibri" w:eastAsia="Times New Roman" w:hAnsi="Calibri" w:cs="Times New Roman"/>
      <w:i/>
      <w:iCs/>
      <w:color w:val="000000"/>
      <w:lang w:val="en-US"/>
    </w:rPr>
  </w:style>
  <w:style w:type="paragraph" w:styleId="af1">
    <w:name w:val="Intense Quote"/>
    <w:basedOn w:val="a"/>
    <w:next w:val="a"/>
    <w:link w:val="af2"/>
    <w:uiPriority w:val="99"/>
    <w:qFormat/>
    <w:rsid w:val="00B75AB4"/>
    <w:pPr>
      <w:pBdr>
        <w:bottom w:val="single" w:sz="4" w:space="4" w:color="4F81BD"/>
      </w:pBdr>
      <w:spacing w:before="200" w:after="280"/>
      <w:ind w:left="936" w:right="936"/>
    </w:pPr>
    <w:rPr>
      <w:rFonts w:ascii="Calibri" w:eastAsia="Times New Roman" w:hAnsi="Calibri" w:cs="Times New Roman"/>
      <w:b/>
      <w:bCs/>
      <w:i/>
      <w:iCs/>
      <w:color w:val="4F81BD"/>
      <w:lang w:val="en-US"/>
    </w:rPr>
  </w:style>
  <w:style w:type="character" w:customStyle="1" w:styleId="af2">
    <w:name w:val="Выделенная цитата Знак"/>
    <w:basedOn w:val="a0"/>
    <w:link w:val="af1"/>
    <w:uiPriority w:val="99"/>
    <w:rsid w:val="00B75AB4"/>
    <w:rPr>
      <w:rFonts w:ascii="Calibri" w:eastAsia="Times New Roman" w:hAnsi="Calibri" w:cs="Times New Roman"/>
      <w:b/>
      <w:bCs/>
      <w:i/>
      <w:iCs/>
      <w:color w:val="4F81BD"/>
      <w:lang w:val="en-US"/>
    </w:rPr>
  </w:style>
  <w:style w:type="character" w:styleId="af3">
    <w:name w:val="Intense Emphasis"/>
    <w:uiPriority w:val="99"/>
    <w:qFormat/>
    <w:rsid w:val="00B75AB4"/>
    <w:rPr>
      <w:rFonts w:cs="Times New Roman"/>
      <w:b/>
      <w:bCs/>
      <w:i/>
      <w:iCs/>
      <w:color w:val="4F81BD"/>
    </w:rPr>
  </w:style>
  <w:style w:type="character" w:styleId="af4">
    <w:name w:val="Subtle Reference"/>
    <w:uiPriority w:val="99"/>
    <w:qFormat/>
    <w:rsid w:val="00B75AB4"/>
    <w:rPr>
      <w:rFonts w:cs="Times New Roman"/>
      <w:smallCaps/>
      <w:color w:val="C0504D"/>
      <w:u w:val="single"/>
    </w:rPr>
  </w:style>
  <w:style w:type="character" w:styleId="af5">
    <w:name w:val="Intense Reference"/>
    <w:uiPriority w:val="99"/>
    <w:qFormat/>
    <w:rsid w:val="00B75AB4"/>
    <w:rPr>
      <w:rFonts w:cs="Times New Roman"/>
      <w:b/>
      <w:bCs/>
      <w:smallCaps/>
      <w:color w:val="C0504D"/>
      <w:spacing w:val="5"/>
      <w:u w:val="single"/>
    </w:rPr>
  </w:style>
  <w:style w:type="character" w:styleId="af6">
    <w:name w:val="Book Title"/>
    <w:uiPriority w:val="99"/>
    <w:qFormat/>
    <w:rsid w:val="00B75AB4"/>
    <w:rPr>
      <w:rFonts w:cs="Times New Roman"/>
      <w:b/>
      <w:bCs/>
      <w:smallCaps/>
      <w:spacing w:val="5"/>
    </w:rPr>
  </w:style>
  <w:style w:type="paragraph" w:styleId="af7">
    <w:name w:val="TOC Heading"/>
    <w:basedOn w:val="1"/>
    <w:next w:val="a"/>
    <w:uiPriority w:val="99"/>
    <w:qFormat/>
    <w:rsid w:val="00B75AB4"/>
    <w:pPr>
      <w:outlineLvl w:val="9"/>
    </w:pPr>
  </w:style>
  <w:style w:type="character" w:customStyle="1" w:styleId="af8">
    <w:name w:val="Гипертекстовая ссылка"/>
    <w:uiPriority w:val="99"/>
    <w:rsid w:val="00B75AB4"/>
    <w:rPr>
      <w:b/>
      <w:color w:val="008000"/>
      <w:sz w:val="16"/>
    </w:rPr>
  </w:style>
  <w:style w:type="paragraph" w:customStyle="1" w:styleId="af9">
    <w:name w:val="Комментарий"/>
    <w:basedOn w:val="a"/>
    <w:next w:val="a"/>
    <w:uiPriority w:val="99"/>
    <w:rsid w:val="00B75AB4"/>
    <w:pPr>
      <w:widowControl w:val="0"/>
      <w:autoSpaceDE w:val="0"/>
      <w:autoSpaceDN w:val="0"/>
      <w:adjustRightInd w:val="0"/>
      <w:spacing w:before="75"/>
      <w:ind w:left="170"/>
      <w:jc w:val="both"/>
    </w:pPr>
    <w:rPr>
      <w:rFonts w:ascii="Arial" w:eastAsia="Times New Roman" w:hAnsi="Arial" w:cs="Arial"/>
      <w:color w:val="353842"/>
      <w:sz w:val="24"/>
      <w:szCs w:val="24"/>
      <w:shd w:val="clear" w:color="auto" w:fill="F0F0F0"/>
      <w:lang w:val="en-US"/>
    </w:rPr>
  </w:style>
  <w:style w:type="paragraph" w:customStyle="1" w:styleId="afa">
    <w:name w:val="Таблицы (моноширинный)"/>
    <w:basedOn w:val="a"/>
    <w:next w:val="a"/>
    <w:uiPriority w:val="99"/>
    <w:rsid w:val="00B75AB4"/>
    <w:pPr>
      <w:widowControl w:val="0"/>
      <w:autoSpaceDE w:val="0"/>
      <w:autoSpaceDN w:val="0"/>
      <w:adjustRightInd w:val="0"/>
      <w:jc w:val="both"/>
    </w:pPr>
    <w:rPr>
      <w:rFonts w:ascii="Courier New" w:eastAsia="Times New Roman" w:hAnsi="Courier New" w:cs="Courier New"/>
      <w:szCs w:val="28"/>
      <w:lang w:val="en-US"/>
    </w:rPr>
  </w:style>
  <w:style w:type="character" w:customStyle="1" w:styleId="afb">
    <w:name w:val="Цветовое выделение"/>
    <w:uiPriority w:val="99"/>
    <w:rsid w:val="00B75AB4"/>
    <w:rPr>
      <w:b/>
      <w:color w:val="000080"/>
      <w:sz w:val="28"/>
    </w:rPr>
  </w:style>
  <w:style w:type="paragraph" w:styleId="afc">
    <w:name w:val="Plain Text"/>
    <w:basedOn w:val="a"/>
    <w:link w:val="afd"/>
    <w:uiPriority w:val="99"/>
    <w:rsid w:val="00B75AB4"/>
    <w:pPr>
      <w:spacing w:after="0" w:line="240" w:lineRule="auto"/>
      <w:jc w:val="both"/>
    </w:pPr>
    <w:rPr>
      <w:rFonts w:ascii="Courier New" w:eastAsia="Times New Roman" w:hAnsi="Courier New" w:cs="Times New Roman"/>
      <w:sz w:val="20"/>
      <w:szCs w:val="20"/>
      <w:lang w:eastAsia="ru-RU"/>
    </w:rPr>
  </w:style>
  <w:style w:type="character" w:customStyle="1" w:styleId="afd">
    <w:name w:val="Текст Знак"/>
    <w:basedOn w:val="a0"/>
    <w:link w:val="afc"/>
    <w:uiPriority w:val="99"/>
    <w:rsid w:val="00B75AB4"/>
    <w:rPr>
      <w:rFonts w:ascii="Courier New" w:eastAsia="Times New Roman" w:hAnsi="Courier New" w:cs="Times New Roman"/>
      <w:sz w:val="20"/>
      <w:szCs w:val="20"/>
      <w:lang w:eastAsia="ru-RU"/>
    </w:rPr>
  </w:style>
  <w:style w:type="paragraph" w:styleId="33">
    <w:name w:val="Body Text Indent 3"/>
    <w:basedOn w:val="a"/>
    <w:link w:val="34"/>
    <w:uiPriority w:val="99"/>
    <w:rsid w:val="00B75AB4"/>
    <w:pPr>
      <w:suppressAutoHyphens/>
      <w:autoSpaceDE w:val="0"/>
      <w:autoSpaceDN w:val="0"/>
      <w:adjustRightInd w:val="0"/>
      <w:spacing w:after="0" w:line="240" w:lineRule="auto"/>
      <w:ind w:firstLine="550"/>
      <w:jc w:val="both"/>
    </w:pPr>
    <w:rPr>
      <w:rFonts w:ascii="Times New Roman" w:eastAsia="Times New Roman" w:hAnsi="Times New Roman" w:cs="Times New Roman"/>
      <w:sz w:val="28"/>
      <w:szCs w:val="20"/>
      <w:lang w:eastAsia="ru-RU"/>
    </w:rPr>
  </w:style>
  <w:style w:type="character" w:customStyle="1" w:styleId="34">
    <w:name w:val="Основной текст с отступом 3 Знак"/>
    <w:basedOn w:val="a0"/>
    <w:link w:val="33"/>
    <w:uiPriority w:val="99"/>
    <w:rsid w:val="00B75AB4"/>
    <w:rPr>
      <w:rFonts w:ascii="Times New Roman" w:eastAsia="Times New Roman" w:hAnsi="Times New Roman" w:cs="Times New Roman"/>
      <w:sz w:val="28"/>
      <w:szCs w:val="20"/>
      <w:lang w:eastAsia="ru-RU"/>
    </w:rPr>
  </w:style>
  <w:style w:type="paragraph" w:styleId="23">
    <w:name w:val="Body Text Indent 2"/>
    <w:basedOn w:val="a"/>
    <w:link w:val="24"/>
    <w:uiPriority w:val="99"/>
    <w:rsid w:val="00B75AB4"/>
    <w:pPr>
      <w:widowControl w:val="0"/>
      <w:autoSpaceDE w:val="0"/>
      <w:autoSpaceDN w:val="0"/>
      <w:adjustRightInd w:val="0"/>
      <w:spacing w:after="120" w:line="480" w:lineRule="auto"/>
      <w:ind w:left="283"/>
      <w:jc w:val="both"/>
    </w:pPr>
    <w:rPr>
      <w:rFonts w:ascii="Times New Roman" w:eastAsia="Times New Roman" w:hAnsi="Times New Roman" w:cs="Times New Roman"/>
      <w:sz w:val="20"/>
      <w:szCs w:val="20"/>
      <w:lang w:eastAsia="ru-RU"/>
    </w:rPr>
  </w:style>
  <w:style w:type="character" w:customStyle="1" w:styleId="24">
    <w:name w:val="Основной текст с отступом 2 Знак"/>
    <w:basedOn w:val="a0"/>
    <w:link w:val="23"/>
    <w:uiPriority w:val="99"/>
    <w:rsid w:val="00B75AB4"/>
    <w:rPr>
      <w:rFonts w:ascii="Times New Roman" w:eastAsia="Times New Roman" w:hAnsi="Times New Roman" w:cs="Times New Roman"/>
      <w:sz w:val="20"/>
      <w:szCs w:val="20"/>
      <w:lang w:eastAsia="ru-RU"/>
    </w:rPr>
  </w:style>
  <w:style w:type="paragraph" w:styleId="afe">
    <w:name w:val="header"/>
    <w:basedOn w:val="a"/>
    <w:link w:val="aff"/>
    <w:uiPriority w:val="99"/>
    <w:rsid w:val="00B75AB4"/>
    <w:pPr>
      <w:tabs>
        <w:tab w:val="center" w:pos="4153"/>
        <w:tab w:val="right" w:pos="8306"/>
      </w:tabs>
      <w:spacing w:after="0" w:line="240" w:lineRule="auto"/>
      <w:jc w:val="both"/>
    </w:pPr>
    <w:rPr>
      <w:rFonts w:ascii="AG_Benguiat" w:eastAsia="Times New Roman" w:hAnsi="AG_Benguiat" w:cs="Times New Roman"/>
      <w:w w:val="90"/>
      <w:sz w:val="28"/>
      <w:szCs w:val="20"/>
      <w:effect w:val="antsBlack"/>
      <w:lang w:eastAsia="ru-RU"/>
    </w:rPr>
  </w:style>
  <w:style w:type="character" w:customStyle="1" w:styleId="aff">
    <w:name w:val="Верхний колонтитул Знак"/>
    <w:basedOn w:val="a0"/>
    <w:link w:val="afe"/>
    <w:uiPriority w:val="99"/>
    <w:rsid w:val="00B75AB4"/>
    <w:rPr>
      <w:rFonts w:ascii="AG_Benguiat" w:eastAsia="Times New Roman" w:hAnsi="AG_Benguiat" w:cs="Times New Roman"/>
      <w:w w:val="90"/>
      <w:sz w:val="28"/>
      <w:szCs w:val="20"/>
      <w:effect w:val="antsBlack"/>
      <w:lang w:eastAsia="ru-RU"/>
    </w:rPr>
  </w:style>
  <w:style w:type="paragraph" w:styleId="aff0">
    <w:name w:val="footer"/>
    <w:basedOn w:val="a"/>
    <w:link w:val="aff1"/>
    <w:uiPriority w:val="99"/>
    <w:rsid w:val="00B75AB4"/>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sz w:val="20"/>
      <w:szCs w:val="20"/>
      <w:lang w:eastAsia="ru-RU"/>
    </w:rPr>
  </w:style>
  <w:style w:type="character" w:customStyle="1" w:styleId="aff1">
    <w:name w:val="Нижний колонтитул Знак"/>
    <w:basedOn w:val="a0"/>
    <w:link w:val="aff0"/>
    <w:uiPriority w:val="99"/>
    <w:rsid w:val="00B75AB4"/>
    <w:rPr>
      <w:rFonts w:ascii="Times New Roman" w:eastAsia="Times New Roman" w:hAnsi="Times New Roman" w:cs="Times New Roman"/>
      <w:sz w:val="20"/>
      <w:szCs w:val="20"/>
      <w:lang w:eastAsia="ru-RU"/>
    </w:rPr>
  </w:style>
  <w:style w:type="character" w:styleId="aff2">
    <w:name w:val="page number"/>
    <w:uiPriority w:val="99"/>
    <w:rsid w:val="00B75AB4"/>
    <w:rPr>
      <w:rFonts w:cs="Times New Roman"/>
    </w:rPr>
  </w:style>
  <w:style w:type="paragraph" w:customStyle="1" w:styleId="ConsPlusNormal">
    <w:name w:val="ConsPlusNormal"/>
    <w:uiPriority w:val="99"/>
    <w:rsid w:val="00B75AB4"/>
    <w:pPr>
      <w:widowControl w:val="0"/>
      <w:suppressAutoHyphens/>
      <w:autoSpaceDE w:val="0"/>
      <w:spacing w:after="0" w:line="240" w:lineRule="auto"/>
      <w:ind w:firstLine="720"/>
      <w:jc w:val="both"/>
    </w:pPr>
    <w:rPr>
      <w:rFonts w:ascii="Arial" w:eastAsia="Times New Roman" w:hAnsi="Arial" w:cs="Arial"/>
      <w:sz w:val="20"/>
      <w:szCs w:val="20"/>
      <w:lang w:eastAsia="ar-SA"/>
    </w:rPr>
  </w:style>
  <w:style w:type="paragraph" w:styleId="aff3">
    <w:name w:val="Normal (Web)"/>
    <w:basedOn w:val="a"/>
    <w:uiPriority w:val="99"/>
    <w:rsid w:val="00B75AB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styleId="aff4">
    <w:name w:val="Hyperlink"/>
    <w:uiPriority w:val="99"/>
    <w:rsid w:val="00B75AB4"/>
    <w:rPr>
      <w:rFonts w:cs="Times New Roman"/>
      <w:color w:val="0000FF"/>
      <w:u w:val="single"/>
    </w:rPr>
  </w:style>
  <w:style w:type="character" w:customStyle="1" w:styleId="aff5">
    <w:name w:val="Текст выноски Знак"/>
    <w:link w:val="aff6"/>
    <w:uiPriority w:val="99"/>
    <w:semiHidden/>
    <w:locked/>
    <w:rsid w:val="00B75AB4"/>
    <w:rPr>
      <w:rFonts w:ascii="Tahoma" w:hAnsi="Tahoma"/>
      <w:sz w:val="16"/>
    </w:rPr>
  </w:style>
  <w:style w:type="paragraph" w:styleId="aff6">
    <w:name w:val="Balloon Text"/>
    <w:basedOn w:val="a"/>
    <w:link w:val="aff5"/>
    <w:uiPriority w:val="99"/>
    <w:semiHidden/>
    <w:rsid w:val="00B75AB4"/>
    <w:rPr>
      <w:rFonts w:ascii="Tahoma" w:hAnsi="Tahoma"/>
      <w:sz w:val="16"/>
    </w:rPr>
  </w:style>
  <w:style w:type="character" w:customStyle="1" w:styleId="12">
    <w:name w:val="Текст выноски Знак1"/>
    <w:basedOn w:val="a0"/>
    <w:uiPriority w:val="99"/>
    <w:semiHidden/>
    <w:rsid w:val="00B75AB4"/>
    <w:rPr>
      <w:rFonts w:ascii="Tahoma" w:hAnsi="Tahoma" w:cs="Tahoma"/>
      <w:sz w:val="16"/>
      <w:szCs w:val="16"/>
    </w:rPr>
  </w:style>
  <w:style w:type="character" w:customStyle="1" w:styleId="BalloonTextChar1">
    <w:name w:val="Balloon Text Char1"/>
    <w:uiPriority w:val="99"/>
    <w:semiHidden/>
    <w:locked/>
    <w:rsid w:val="00B75AB4"/>
    <w:rPr>
      <w:rFonts w:ascii="Times New Roman" w:hAnsi="Times New Roman" w:cs="Times New Roman"/>
      <w:sz w:val="2"/>
      <w:lang w:val="en-US" w:eastAsia="en-US"/>
    </w:rPr>
  </w:style>
  <w:style w:type="paragraph" w:customStyle="1" w:styleId="aff7">
    <w:name w:val="Знак Знак Знак"/>
    <w:basedOn w:val="a"/>
    <w:uiPriority w:val="99"/>
    <w:rsid w:val="00B75AB4"/>
    <w:pPr>
      <w:spacing w:before="100" w:beforeAutospacing="1" w:after="100" w:afterAutospacing="1" w:line="240" w:lineRule="auto"/>
    </w:pPr>
    <w:rPr>
      <w:rFonts w:ascii="Tahoma" w:eastAsia="Times New Roman" w:hAnsi="Tahoma" w:cs="Times New Roman"/>
      <w:sz w:val="20"/>
      <w:szCs w:val="20"/>
      <w:lang w:val="en-US"/>
    </w:rPr>
  </w:style>
  <w:style w:type="paragraph" w:styleId="aff8">
    <w:name w:val="Body Text"/>
    <w:basedOn w:val="a"/>
    <w:link w:val="aff9"/>
    <w:uiPriority w:val="99"/>
    <w:rsid w:val="00B75AB4"/>
    <w:pPr>
      <w:spacing w:after="0" w:line="240" w:lineRule="auto"/>
      <w:jc w:val="both"/>
    </w:pPr>
    <w:rPr>
      <w:rFonts w:ascii="Times New Roman" w:eastAsia="Times New Roman" w:hAnsi="Times New Roman" w:cs="Times New Roman"/>
      <w:sz w:val="24"/>
      <w:szCs w:val="24"/>
      <w:lang w:eastAsia="ru-RU"/>
    </w:rPr>
  </w:style>
  <w:style w:type="character" w:customStyle="1" w:styleId="aff9">
    <w:name w:val="Основной текст Знак"/>
    <w:basedOn w:val="a0"/>
    <w:link w:val="aff8"/>
    <w:uiPriority w:val="99"/>
    <w:rsid w:val="00B75AB4"/>
    <w:rPr>
      <w:rFonts w:ascii="Times New Roman" w:eastAsia="Times New Roman" w:hAnsi="Times New Roman" w:cs="Times New Roman"/>
      <w:sz w:val="24"/>
      <w:szCs w:val="24"/>
      <w:lang w:eastAsia="ru-RU"/>
    </w:rPr>
  </w:style>
  <w:style w:type="paragraph" w:customStyle="1" w:styleId="ConsPlusNonformat">
    <w:name w:val="ConsPlusNonformat"/>
    <w:uiPriority w:val="99"/>
    <w:rsid w:val="00B75AB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style>
  <w:style w:type="paragraph" w:styleId="1">
    <w:name w:val="heading 1"/>
    <w:basedOn w:val="a"/>
    <w:next w:val="a"/>
    <w:link w:val="10"/>
    <w:uiPriority w:val="99"/>
    <w:qFormat/>
    <w:rsid w:val="00B75AB4"/>
    <w:pPr>
      <w:keepNext/>
      <w:keepLines/>
      <w:spacing w:before="480" w:after="0"/>
      <w:outlineLvl w:val="0"/>
    </w:pPr>
    <w:rPr>
      <w:rFonts w:ascii="Cambria" w:eastAsia="Times New Roman" w:hAnsi="Cambria" w:cs="Times New Roman"/>
      <w:b/>
      <w:bCs/>
      <w:color w:val="365F91"/>
      <w:sz w:val="28"/>
      <w:szCs w:val="28"/>
      <w:lang w:val="en-US"/>
    </w:rPr>
  </w:style>
  <w:style w:type="paragraph" w:styleId="2">
    <w:name w:val="heading 2"/>
    <w:basedOn w:val="a"/>
    <w:next w:val="a"/>
    <w:link w:val="20"/>
    <w:uiPriority w:val="99"/>
    <w:qFormat/>
    <w:rsid w:val="00B75AB4"/>
    <w:pPr>
      <w:keepNext/>
      <w:keepLines/>
      <w:spacing w:before="200" w:after="0"/>
      <w:outlineLvl w:val="1"/>
    </w:pPr>
    <w:rPr>
      <w:rFonts w:ascii="Cambria" w:eastAsia="Times New Roman" w:hAnsi="Cambria" w:cs="Times New Roman"/>
      <w:b/>
      <w:bCs/>
      <w:color w:val="4F81BD"/>
      <w:sz w:val="26"/>
      <w:szCs w:val="26"/>
      <w:lang w:val="en-US"/>
    </w:rPr>
  </w:style>
  <w:style w:type="paragraph" w:styleId="3">
    <w:name w:val="heading 3"/>
    <w:basedOn w:val="a"/>
    <w:next w:val="a"/>
    <w:link w:val="30"/>
    <w:uiPriority w:val="99"/>
    <w:qFormat/>
    <w:rsid w:val="00B75AB4"/>
    <w:pPr>
      <w:keepNext/>
      <w:keepLines/>
      <w:spacing w:before="200" w:after="0"/>
      <w:outlineLvl w:val="2"/>
    </w:pPr>
    <w:rPr>
      <w:rFonts w:ascii="Cambria" w:eastAsia="Times New Roman" w:hAnsi="Cambria" w:cs="Times New Roman"/>
      <w:b/>
      <w:bCs/>
      <w:color w:val="4F81BD"/>
      <w:lang w:val="en-US"/>
    </w:rPr>
  </w:style>
  <w:style w:type="paragraph" w:styleId="4">
    <w:name w:val="heading 4"/>
    <w:basedOn w:val="a"/>
    <w:next w:val="a"/>
    <w:link w:val="40"/>
    <w:uiPriority w:val="99"/>
    <w:qFormat/>
    <w:rsid w:val="00B75AB4"/>
    <w:pPr>
      <w:keepNext/>
      <w:keepLines/>
      <w:spacing w:before="200" w:after="0"/>
      <w:outlineLvl w:val="3"/>
    </w:pPr>
    <w:rPr>
      <w:rFonts w:ascii="Cambria" w:eastAsia="Times New Roman" w:hAnsi="Cambria" w:cs="Times New Roman"/>
      <w:b/>
      <w:bCs/>
      <w:i/>
      <w:iCs/>
      <w:color w:val="4F81BD"/>
      <w:lang w:val="en-US"/>
    </w:rPr>
  </w:style>
  <w:style w:type="paragraph" w:styleId="5">
    <w:name w:val="heading 5"/>
    <w:basedOn w:val="a"/>
    <w:next w:val="a"/>
    <w:link w:val="50"/>
    <w:uiPriority w:val="99"/>
    <w:qFormat/>
    <w:rsid w:val="00B75AB4"/>
    <w:pPr>
      <w:keepNext/>
      <w:keepLines/>
      <w:spacing w:before="200" w:after="0"/>
      <w:outlineLvl w:val="4"/>
    </w:pPr>
    <w:rPr>
      <w:rFonts w:ascii="Cambria" w:eastAsia="Times New Roman" w:hAnsi="Cambria" w:cs="Times New Roman"/>
      <w:color w:val="243F60"/>
      <w:lang w:val="en-US"/>
    </w:rPr>
  </w:style>
  <w:style w:type="paragraph" w:styleId="6">
    <w:name w:val="heading 6"/>
    <w:basedOn w:val="a"/>
    <w:next w:val="a"/>
    <w:link w:val="60"/>
    <w:uiPriority w:val="99"/>
    <w:qFormat/>
    <w:rsid w:val="00B75AB4"/>
    <w:pPr>
      <w:keepNext/>
      <w:keepLines/>
      <w:spacing w:before="200" w:after="0"/>
      <w:outlineLvl w:val="5"/>
    </w:pPr>
    <w:rPr>
      <w:rFonts w:ascii="Cambria" w:eastAsia="Times New Roman" w:hAnsi="Cambria" w:cs="Times New Roman"/>
      <w:i/>
      <w:iCs/>
      <w:color w:val="243F60"/>
      <w:lang w:val="en-US"/>
    </w:rPr>
  </w:style>
  <w:style w:type="paragraph" w:styleId="7">
    <w:name w:val="heading 7"/>
    <w:basedOn w:val="a"/>
    <w:next w:val="a"/>
    <w:link w:val="70"/>
    <w:uiPriority w:val="99"/>
    <w:qFormat/>
    <w:rsid w:val="00B75AB4"/>
    <w:pPr>
      <w:keepNext/>
      <w:keepLines/>
      <w:spacing w:before="200" w:after="0"/>
      <w:outlineLvl w:val="6"/>
    </w:pPr>
    <w:rPr>
      <w:rFonts w:ascii="Cambria" w:eastAsia="Times New Roman" w:hAnsi="Cambria" w:cs="Times New Roman"/>
      <w:i/>
      <w:iCs/>
      <w:color w:val="404040"/>
      <w:lang w:val="en-US"/>
    </w:rPr>
  </w:style>
  <w:style w:type="paragraph" w:styleId="8">
    <w:name w:val="heading 8"/>
    <w:basedOn w:val="a"/>
    <w:next w:val="a"/>
    <w:link w:val="80"/>
    <w:uiPriority w:val="99"/>
    <w:qFormat/>
    <w:rsid w:val="00B75AB4"/>
    <w:pPr>
      <w:keepNext/>
      <w:keepLines/>
      <w:spacing w:before="200" w:after="0"/>
      <w:outlineLvl w:val="7"/>
    </w:pPr>
    <w:rPr>
      <w:rFonts w:ascii="Cambria" w:eastAsia="Times New Roman" w:hAnsi="Cambria" w:cs="Times New Roman"/>
      <w:color w:val="4F81BD"/>
      <w:sz w:val="20"/>
      <w:szCs w:val="20"/>
      <w:lang w:val="en-US"/>
    </w:rPr>
  </w:style>
  <w:style w:type="paragraph" w:styleId="9">
    <w:name w:val="heading 9"/>
    <w:basedOn w:val="a"/>
    <w:next w:val="a"/>
    <w:link w:val="90"/>
    <w:uiPriority w:val="99"/>
    <w:qFormat/>
    <w:rsid w:val="00B75AB4"/>
    <w:pPr>
      <w:keepNext/>
      <w:keepLines/>
      <w:spacing w:before="200" w:after="0"/>
      <w:outlineLvl w:val="8"/>
    </w:pPr>
    <w:rPr>
      <w:rFonts w:ascii="Cambria" w:eastAsia="Times New Roman" w:hAnsi="Cambria" w:cs="Times New Roman"/>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75AB4"/>
    <w:rPr>
      <w:rFonts w:ascii="Cambria" w:eastAsia="Times New Roman" w:hAnsi="Cambria" w:cs="Times New Roman"/>
      <w:b/>
      <w:bCs/>
      <w:color w:val="365F91"/>
      <w:sz w:val="28"/>
      <w:szCs w:val="28"/>
      <w:lang w:val="en-US"/>
    </w:rPr>
  </w:style>
  <w:style w:type="character" w:customStyle="1" w:styleId="20">
    <w:name w:val="Заголовок 2 Знак"/>
    <w:basedOn w:val="a0"/>
    <w:link w:val="2"/>
    <w:uiPriority w:val="99"/>
    <w:rsid w:val="00B75AB4"/>
    <w:rPr>
      <w:rFonts w:ascii="Cambria" w:eastAsia="Times New Roman" w:hAnsi="Cambria" w:cs="Times New Roman"/>
      <w:b/>
      <w:bCs/>
      <w:color w:val="4F81BD"/>
      <w:sz w:val="26"/>
      <w:szCs w:val="26"/>
      <w:lang w:val="en-US"/>
    </w:rPr>
  </w:style>
  <w:style w:type="character" w:customStyle="1" w:styleId="30">
    <w:name w:val="Заголовок 3 Знак"/>
    <w:basedOn w:val="a0"/>
    <w:link w:val="3"/>
    <w:uiPriority w:val="99"/>
    <w:rsid w:val="00B75AB4"/>
    <w:rPr>
      <w:rFonts w:ascii="Cambria" w:eastAsia="Times New Roman" w:hAnsi="Cambria" w:cs="Times New Roman"/>
      <w:b/>
      <w:bCs/>
      <w:color w:val="4F81BD"/>
      <w:lang w:val="en-US"/>
    </w:rPr>
  </w:style>
  <w:style w:type="character" w:customStyle="1" w:styleId="40">
    <w:name w:val="Заголовок 4 Знак"/>
    <w:basedOn w:val="a0"/>
    <w:link w:val="4"/>
    <w:uiPriority w:val="99"/>
    <w:rsid w:val="00B75AB4"/>
    <w:rPr>
      <w:rFonts w:ascii="Cambria" w:eastAsia="Times New Roman" w:hAnsi="Cambria" w:cs="Times New Roman"/>
      <w:b/>
      <w:bCs/>
      <w:i/>
      <w:iCs/>
      <w:color w:val="4F81BD"/>
      <w:lang w:val="en-US"/>
    </w:rPr>
  </w:style>
  <w:style w:type="character" w:customStyle="1" w:styleId="50">
    <w:name w:val="Заголовок 5 Знак"/>
    <w:basedOn w:val="a0"/>
    <w:link w:val="5"/>
    <w:uiPriority w:val="99"/>
    <w:rsid w:val="00B75AB4"/>
    <w:rPr>
      <w:rFonts w:ascii="Cambria" w:eastAsia="Times New Roman" w:hAnsi="Cambria" w:cs="Times New Roman"/>
      <w:color w:val="243F60"/>
      <w:lang w:val="en-US"/>
    </w:rPr>
  </w:style>
  <w:style w:type="character" w:customStyle="1" w:styleId="60">
    <w:name w:val="Заголовок 6 Знак"/>
    <w:basedOn w:val="a0"/>
    <w:link w:val="6"/>
    <w:uiPriority w:val="99"/>
    <w:rsid w:val="00B75AB4"/>
    <w:rPr>
      <w:rFonts w:ascii="Cambria" w:eastAsia="Times New Roman" w:hAnsi="Cambria" w:cs="Times New Roman"/>
      <w:i/>
      <w:iCs/>
      <w:color w:val="243F60"/>
      <w:lang w:val="en-US"/>
    </w:rPr>
  </w:style>
  <w:style w:type="character" w:customStyle="1" w:styleId="70">
    <w:name w:val="Заголовок 7 Знак"/>
    <w:basedOn w:val="a0"/>
    <w:link w:val="7"/>
    <w:uiPriority w:val="99"/>
    <w:rsid w:val="00B75AB4"/>
    <w:rPr>
      <w:rFonts w:ascii="Cambria" w:eastAsia="Times New Roman" w:hAnsi="Cambria" w:cs="Times New Roman"/>
      <w:i/>
      <w:iCs/>
      <w:color w:val="404040"/>
      <w:lang w:val="en-US"/>
    </w:rPr>
  </w:style>
  <w:style w:type="character" w:customStyle="1" w:styleId="80">
    <w:name w:val="Заголовок 8 Знак"/>
    <w:basedOn w:val="a0"/>
    <w:link w:val="8"/>
    <w:uiPriority w:val="99"/>
    <w:rsid w:val="00B75AB4"/>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rsid w:val="00B75AB4"/>
    <w:rPr>
      <w:rFonts w:ascii="Cambria" w:eastAsia="Times New Roman" w:hAnsi="Cambria" w:cs="Times New Roman"/>
      <w:i/>
      <w:iCs/>
      <w:color w:val="404040"/>
      <w:sz w:val="20"/>
      <w:szCs w:val="20"/>
      <w:lang w:val="en-US"/>
    </w:rPr>
  </w:style>
  <w:style w:type="numbering" w:customStyle="1" w:styleId="11">
    <w:name w:val="Нет списка1"/>
    <w:next w:val="a2"/>
    <w:uiPriority w:val="99"/>
    <w:semiHidden/>
    <w:unhideWhenUsed/>
    <w:rsid w:val="00B75AB4"/>
  </w:style>
  <w:style w:type="paragraph" w:styleId="a3">
    <w:name w:val="Body Text Indent"/>
    <w:basedOn w:val="a"/>
    <w:link w:val="a4"/>
    <w:uiPriority w:val="99"/>
    <w:rsid w:val="00B75AB4"/>
    <w:pPr>
      <w:ind w:firstLine="851"/>
      <w:jc w:val="both"/>
    </w:pPr>
    <w:rPr>
      <w:rFonts w:ascii="Times New Roman" w:eastAsia="Times New Roman" w:hAnsi="Times New Roman" w:cs="Times New Roman"/>
      <w:sz w:val="32"/>
      <w:lang w:val="en-US"/>
    </w:rPr>
  </w:style>
  <w:style w:type="character" w:customStyle="1" w:styleId="a4">
    <w:name w:val="Основной текст с отступом Знак"/>
    <w:basedOn w:val="a0"/>
    <w:link w:val="a3"/>
    <w:uiPriority w:val="99"/>
    <w:rsid w:val="00B75AB4"/>
    <w:rPr>
      <w:rFonts w:ascii="Times New Roman" w:eastAsia="Times New Roman" w:hAnsi="Times New Roman" w:cs="Times New Roman"/>
      <w:sz w:val="32"/>
      <w:lang w:val="en-US"/>
    </w:rPr>
  </w:style>
  <w:style w:type="paragraph" w:styleId="a5">
    <w:name w:val="List Paragraph"/>
    <w:basedOn w:val="a"/>
    <w:uiPriority w:val="99"/>
    <w:qFormat/>
    <w:rsid w:val="00B75AB4"/>
    <w:pPr>
      <w:ind w:left="720"/>
      <w:contextualSpacing/>
    </w:pPr>
    <w:rPr>
      <w:rFonts w:ascii="Calibri" w:eastAsia="Times New Roman" w:hAnsi="Calibri" w:cs="Times New Roman"/>
      <w:lang w:val="en-US"/>
    </w:rPr>
  </w:style>
  <w:style w:type="paragraph" w:styleId="31">
    <w:name w:val="Body Text 3"/>
    <w:basedOn w:val="a"/>
    <w:link w:val="32"/>
    <w:uiPriority w:val="99"/>
    <w:rsid w:val="00B75AB4"/>
    <w:pPr>
      <w:spacing w:after="120"/>
    </w:pPr>
    <w:rPr>
      <w:rFonts w:ascii="Times New Roman" w:eastAsia="Times New Roman" w:hAnsi="Times New Roman" w:cs="Times New Roman"/>
      <w:sz w:val="16"/>
      <w:szCs w:val="16"/>
      <w:lang w:val="en-US"/>
    </w:rPr>
  </w:style>
  <w:style w:type="character" w:customStyle="1" w:styleId="32">
    <w:name w:val="Основной текст 3 Знак"/>
    <w:basedOn w:val="a0"/>
    <w:link w:val="31"/>
    <w:uiPriority w:val="99"/>
    <w:rsid w:val="00B75AB4"/>
    <w:rPr>
      <w:rFonts w:ascii="Times New Roman" w:eastAsia="Times New Roman" w:hAnsi="Times New Roman" w:cs="Times New Roman"/>
      <w:sz w:val="16"/>
      <w:szCs w:val="16"/>
      <w:lang w:val="en-US"/>
    </w:rPr>
  </w:style>
  <w:style w:type="paragraph" w:styleId="a6">
    <w:name w:val="No Spacing"/>
    <w:uiPriority w:val="99"/>
    <w:qFormat/>
    <w:rsid w:val="00B75AB4"/>
    <w:pPr>
      <w:spacing w:after="0" w:line="240" w:lineRule="auto"/>
    </w:pPr>
    <w:rPr>
      <w:rFonts w:ascii="Calibri" w:eastAsia="Times New Roman" w:hAnsi="Calibri" w:cs="Times New Roman"/>
      <w:lang w:val="en-US"/>
    </w:rPr>
  </w:style>
  <w:style w:type="character" w:styleId="a7">
    <w:name w:val="Emphasis"/>
    <w:uiPriority w:val="99"/>
    <w:qFormat/>
    <w:rsid w:val="00B75AB4"/>
    <w:rPr>
      <w:rFonts w:cs="Times New Roman"/>
      <w:i/>
      <w:iCs/>
    </w:rPr>
  </w:style>
  <w:style w:type="character" w:styleId="a8">
    <w:name w:val="Subtle Emphasis"/>
    <w:uiPriority w:val="99"/>
    <w:qFormat/>
    <w:rsid w:val="00B75AB4"/>
    <w:rPr>
      <w:rFonts w:cs="Times New Roman"/>
      <w:i/>
      <w:iCs/>
      <w:color w:val="808080"/>
    </w:rPr>
  </w:style>
  <w:style w:type="paragraph" w:styleId="a9">
    <w:name w:val="Subtitle"/>
    <w:basedOn w:val="a"/>
    <w:next w:val="a"/>
    <w:link w:val="aa"/>
    <w:uiPriority w:val="99"/>
    <w:qFormat/>
    <w:rsid w:val="00B75AB4"/>
    <w:pPr>
      <w:numPr>
        <w:ilvl w:val="1"/>
      </w:numPr>
    </w:pPr>
    <w:rPr>
      <w:rFonts w:ascii="Cambria" w:eastAsia="Times New Roman" w:hAnsi="Cambria" w:cs="Times New Roman"/>
      <w:i/>
      <w:iCs/>
      <w:color w:val="4F81BD"/>
      <w:spacing w:val="15"/>
      <w:sz w:val="24"/>
      <w:szCs w:val="24"/>
      <w:lang w:val="en-US"/>
    </w:rPr>
  </w:style>
  <w:style w:type="character" w:customStyle="1" w:styleId="aa">
    <w:name w:val="Подзаголовок Знак"/>
    <w:basedOn w:val="a0"/>
    <w:link w:val="a9"/>
    <w:uiPriority w:val="99"/>
    <w:rsid w:val="00B75AB4"/>
    <w:rPr>
      <w:rFonts w:ascii="Cambria" w:eastAsia="Times New Roman" w:hAnsi="Cambria" w:cs="Times New Roman"/>
      <w:i/>
      <w:iCs/>
      <w:color w:val="4F81BD"/>
      <w:spacing w:val="15"/>
      <w:sz w:val="24"/>
      <w:szCs w:val="24"/>
      <w:lang w:val="en-US"/>
    </w:rPr>
  </w:style>
  <w:style w:type="paragraph" w:styleId="ab">
    <w:name w:val="Document Map"/>
    <w:basedOn w:val="a"/>
    <w:link w:val="ac"/>
    <w:uiPriority w:val="99"/>
    <w:semiHidden/>
    <w:rsid w:val="00B75AB4"/>
    <w:rPr>
      <w:rFonts w:ascii="Tahoma" w:eastAsia="Times New Roman" w:hAnsi="Tahoma" w:cs="Tahoma"/>
      <w:sz w:val="16"/>
      <w:szCs w:val="16"/>
      <w:lang w:val="en-US"/>
    </w:rPr>
  </w:style>
  <w:style w:type="character" w:customStyle="1" w:styleId="ac">
    <w:name w:val="Схема документа Знак"/>
    <w:basedOn w:val="a0"/>
    <w:link w:val="ab"/>
    <w:uiPriority w:val="99"/>
    <w:semiHidden/>
    <w:rsid w:val="00B75AB4"/>
    <w:rPr>
      <w:rFonts w:ascii="Tahoma" w:eastAsia="Times New Roman" w:hAnsi="Tahoma" w:cs="Tahoma"/>
      <w:sz w:val="16"/>
      <w:szCs w:val="16"/>
      <w:lang w:val="en-US"/>
    </w:rPr>
  </w:style>
  <w:style w:type="paragraph" w:styleId="ad">
    <w:name w:val="caption"/>
    <w:basedOn w:val="a"/>
    <w:next w:val="a"/>
    <w:uiPriority w:val="99"/>
    <w:qFormat/>
    <w:rsid w:val="00B75AB4"/>
    <w:pPr>
      <w:spacing w:line="240" w:lineRule="auto"/>
    </w:pPr>
    <w:rPr>
      <w:rFonts w:ascii="Calibri" w:eastAsia="Times New Roman" w:hAnsi="Calibri" w:cs="Times New Roman"/>
      <w:b/>
      <w:bCs/>
      <w:color w:val="4F81BD"/>
      <w:sz w:val="18"/>
      <w:szCs w:val="18"/>
      <w:lang w:val="en-US"/>
    </w:rPr>
  </w:style>
  <w:style w:type="paragraph" w:styleId="ae">
    <w:name w:val="Title"/>
    <w:basedOn w:val="a"/>
    <w:next w:val="a"/>
    <w:link w:val="af"/>
    <w:uiPriority w:val="99"/>
    <w:qFormat/>
    <w:rsid w:val="00B75AB4"/>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en-US"/>
    </w:rPr>
  </w:style>
  <w:style w:type="character" w:customStyle="1" w:styleId="af">
    <w:name w:val="Название Знак"/>
    <w:basedOn w:val="a0"/>
    <w:link w:val="ae"/>
    <w:uiPriority w:val="99"/>
    <w:rsid w:val="00B75AB4"/>
    <w:rPr>
      <w:rFonts w:ascii="Cambria" w:eastAsia="Times New Roman" w:hAnsi="Cambria" w:cs="Times New Roman"/>
      <w:color w:val="17365D"/>
      <w:spacing w:val="5"/>
      <w:kern w:val="28"/>
      <w:sz w:val="52"/>
      <w:szCs w:val="52"/>
      <w:lang w:val="en-US"/>
    </w:rPr>
  </w:style>
  <w:style w:type="character" w:styleId="af0">
    <w:name w:val="Strong"/>
    <w:uiPriority w:val="99"/>
    <w:qFormat/>
    <w:rsid w:val="00B75AB4"/>
    <w:rPr>
      <w:rFonts w:cs="Times New Roman"/>
      <w:b/>
      <w:bCs/>
    </w:rPr>
  </w:style>
  <w:style w:type="paragraph" w:styleId="21">
    <w:name w:val="Quote"/>
    <w:basedOn w:val="a"/>
    <w:next w:val="a"/>
    <w:link w:val="22"/>
    <w:uiPriority w:val="99"/>
    <w:qFormat/>
    <w:rsid w:val="00B75AB4"/>
    <w:rPr>
      <w:rFonts w:ascii="Calibri" w:eastAsia="Times New Roman" w:hAnsi="Calibri" w:cs="Times New Roman"/>
      <w:i/>
      <w:iCs/>
      <w:color w:val="000000"/>
      <w:lang w:val="en-US"/>
    </w:rPr>
  </w:style>
  <w:style w:type="character" w:customStyle="1" w:styleId="22">
    <w:name w:val="Цитата 2 Знак"/>
    <w:basedOn w:val="a0"/>
    <w:link w:val="21"/>
    <w:uiPriority w:val="99"/>
    <w:rsid w:val="00B75AB4"/>
    <w:rPr>
      <w:rFonts w:ascii="Calibri" w:eastAsia="Times New Roman" w:hAnsi="Calibri" w:cs="Times New Roman"/>
      <w:i/>
      <w:iCs/>
      <w:color w:val="000000"/>
      <w:lang w:val="en-US"/>
    </w:rPr>
  </w:style>
  <w:style w:type="paragraph" w:styleId="af1">
    <w:name w:val="Intense Quote"/>
    <w:basedOn w:val="a"/>
    <w:next w:val="a"/>
    <w:link w:val="af2"/>
    <w:uiPriority w:val="99"/>
    <w:qFormat/>
    <w:rsid w:val="00B75AB4"/>
    <w:pPr>
      <w:pBdr>
        <w:bottom w:val="single" w:sz="4" w:space="4" w:color="4F81BD"/>
      </w:pBdr>
      <w:spacing w:before="200" w:after="280"/>
      <w:ind w:left="936" w:right="936"/>
    </w:pPr>
    <w:rPr>
      <w:rFonts w:ascii="Calibri" w:eastAsia="Times New Roman" w:hAnsi="Calibri" w:cs="Times New Roman"/>
      <w:b/>
      <w:bCs/>
      <w:i/>
      <w:iCs/>
      <w:color w:val="4F81BD"/>
      <w:lang w:val="en-US"/>
    </w:rPr>
  </w:style>
  <w:style w:type="character" w:customStyle="1" w:styleId="af2">
    <w:name w:val="Выделенная цитата Знак"/>
    <w:basedOn w:val="a0"/>
    <w:link w:val="af1"/>
    <w:uiPriority w:val="99"/>
    <w:rsid w:val="00B75AB4"/>
    <w:rPr>
      <w:rFonts w:ascii="Calibri" w:eastAsia="Times New Roman" w:hAnsi="Calibri" w:cs="Times New Roman"/>
      <w:b/>
      <w:bCs/>
      <w:i/>
      <w:iCs/>
      <w:color w:val="4F81BD"/>
      <w:lang w:val="en-US"/>
    </w:rPr>
  </w:style>
  <w:style w:type="character" w:styleId="af3">
    <w:name w:val="Intense Emphasis"/>
    <w:uiPriority w:val="99"/>
    <w:qFormat/>
    <w:rsid w:val="00B75AB4"/>
    <w:rPr>
      <w:rFonts w:cs="Times New Roman"/>
      <w:b/>
      <w:bCs/>
      <w:i/>
      <w:iCs/>
      <w:color w:val="4F81BD"/>
    </w:rPr>
  </w:style>
  <w:style w:type="character" w:styleId="af4">
    <w:name w:val="Subtle Reference"/>
    <w:uiPriority w:val="99"/>
    <w:qFormat/>
    <w:rsid w:val="00B75AB4"/>
    <w:rPr>
      <w:rFonts w:cs="Times New Roman"/>
      <w:smallCaps/>
      <w:color w:val="C0504D"/>
      <w:u w:val="single"/>
    </w:rPr>
  </w:style>
  <w:style w:type="character" w:styleId="af5">
    <w:name w:val="Intense Reference"/>
    <w:uiPriority w:val="99"/>
    <w:qFormat/>
    <w:rsid w:val="00B75AB4"/>
    <w:rPr>
      <w:rFonts w:cs="Times New Roman"/>
      <w:b/>
      <w:bCs/>
      <w:smallCaps/>
      <w:color w:val="C0504D"/>
      <w:spacing w:val="5"/>
      <w:u w:val="single"/>
    </w:rPr>
  </w:style>
  <w:style w:type="character" w:styleId="af6">
    <w:name w:val="Book Title"/>
    <w:uiPriority w:val="99"/>
    <w:qFormat/>
    <w:rsid w:val="00B75AB4"/>
    <w:rPr>
      <w:rFonts w:cs="Times New Roman"/>
      <w:b/>
      <w:bCs/>
      <w:smallCaps/>
      <w:spacing w:val="5"/>
    </w:rPr>
  </w:style>
  <w:style w:type="paragraph" w:styleId="af7">
    <w:name w:val="TOC Heading"/>
    <w:basedOn w:val="1"/>
    <w:next w:val="a"/>
    <w:uiPriority w:val="99"/>
    <w:qFormat/>
    <w:rsid w:val="00B75AB4"/>
    <w:pPr>
      <w:outlineLvl w:val="9"/>
    </w:pPr>
  </w:style>
  <w:style w:type="character" w:customStyle="1" w:styleId="af8">
    <w:name w:val="Гипертекстовая ссылка"/>
    <w:uiPriority w:val="99"/>
    <w:rsid w:val="00B75AB4"/>
    <w:rPr>
      <w:b/>
      <w:color w:val="008000"/>
      <w:sz w:val="16"/>
    </w:rPr>
  </w:style>
  <w:style w:type="paragraph" w:customStyle="1" w:styleId="af9">
    <w:name w:val="Комментарий"/>
    <w:basedOn w:val="a"/>
    <w:next w:val="a"/>
    <w:uiPriority w:val="99"/>
    <w:rsid w:val="00B75AB4"/>
    <w:pPr>
      <w:widowControl w:val="0"/>
      <w:autoSpaceDE w:val="0"/>
      <w:autoSpaceDN w:val="0"/>
      <w:adjustRightInd w:val="0"/>
      <w:spacing w:before="75"/>
      <w:ind w:left="170"/>
      <w:jc w:val="both"/>
    </w:pPr>
    <w:rPr>
      <w:rFonts w:ascii="Arial" w:eastAsia="Times New Roman" w:hAnsi="Arial" w:cs="Arial"/>
      <w:color w:val="353842"/>
      <w:sz w:val="24"/>
      <w:szCs w:val="24"/>
      <w:shd w:val="clear" w:color="auto" w:fill="F0F0F0"/>
      <w:lang w:val="en-US"/>
    </w:rPr>
  </w:style>
  <w:style w:type="paragraph" w:customStyle="1" w:styleId="afa">
    <w:name w:val="Таблицы (моноширинный)"/>
    <w:basedOn w:val="a"/>
    <w:next w:val="a"/>
    <w:uiPriority w:val="99"/>
    <w:rsid w:val="00B75AB4"/>
    <w:pPr>
      <w:widowControl w:val="0"/>
      <w:autoSpaceDE w:val="0"/>
      <w:autoSpaceDN w:val="0"/>
      <w:adjustRightInd w:val="0"/>
      <w:jc w:val="both"/>
    </w:pPr>
    <w:rPr>
      <w:rFonts w:ascii="Courier New" w:eastAsia="Times New Roman" w:hAnsi="Courier New" w:cs="Courier New"/>
      <w:szCs w:val="28"/>
      <w:lang w:val="en-US"/>
    </w:rPr>
  </w:style>
  <w:style w:type="character" w:customStyle="1" w:styleId="afb">
    <w:name w:val="Цветовое выделение"/>
    <w:uiPriority w:val="99"/>
    <w:rsid w:val="00B75AB4"/>
    <w:rPr>
      <w:b/>
      <w:color w:val="000080"/>
      <w:sz w:val="28"/>
    </w:rPr>
  </w:style>
  <w:style w:type="paragraph" w:styleId="afc">
    <w:name w:val="Plain Text"/>
    <w:basedOn w:val="a"/>
    <w:link w:val="afd"/>
    <w:uiPriority w:val="99"/>
    <w:rsid w:val="00B75AB4"/>
    <w:pPr>
      <w:spacing w:after="0" w:line="240" w:lineRule="auto"/>
      <w:jc w:val="both"/>
    </w:pPr>
    <w:rPr>
      <w:rFonts w:ascii="Courier New" w:eastAsia="Times New Roman" w:hAnsi="Courier New" w:cs="Times New Roman"/>
      <w:sz w:val="20"/>
      <w:szCs w:val="20"/>
      <w:lang w:eastAsia="ru-RU"/>
    </w:rPr>
  </w:style>
  <w:style w:type="character" w:customStyle="1" w:styleId="afd">
    <w:name w:val="Текст Знак"/>
    <w:basedOn w:val="a0"/>
    <w:link w:val="afc"/>
    <w:uiPriority w:val="99"/>
    <w:rsid w:val="00B75AB4"/>
    <w:rPr>
      <w:rFonts w:ascii="Courier New" w:eastAsia="Times New Roman" w:hAnsi="Courier New" w:cs="Times New Roman"/>
      <w:sz w:val="20"/>
      <w:szCs w:val="20"/>
      <w:lang w:eastAsia="ru-RU"/>
    </w:rPr>
  </w:style>
  <w:style w:type="paragraph" w:styleId="33">
    <w:name w:val="Body Text Indent 3"/>
    <w:basedOn w:val="a"/>
    <w:link w:val="34"/>
    <w:uiPriority w:val="99"/>
    <w:rsid w:val="00B75AB4"/>
    <w:pPr>
      <w:suppressAutoHyphens/>
      <w:autoSpaceDE w:val="0"/>
      <w:autoSpaceDN w:val="0"/>
      <w:adjustRightInd w:val="0"/>
      <w:spacing w:after="0" w:line="240" w:lineRule="auto"/>
      <w:ind w:firstLine="550"/>
      <w:jc w:val="both"/>
    </w:pPr>
    <w:rPr>
      <w:rFonts w:ascii="Times New Roman" w:eastAsia="Times New Roman" w:hAnsi="Times New Roman" w:cs="Times New Roman"/>
      <w:sz w:val="28"/>
      <w:szCs w:val="20"/>
      <w:lang w:eastAsia="ru-RU"/>
    </w:rPr>
  </w:style>
  <w:style w:type="character" w:customStyle="1" w:styleId="34">
    <w:name w:val="Основной текст с отступом 3 Знак"/>
    <w:basedOn w:val="a0"/>
    <w:link w:val="33"/>
    <w:uiPriority w:val="99"/>
    <w:rsid w:val="00B75AB4"/>
    <w:rPr>
      <w:rFonts w:ascii="Times New Roman" w:eastAsia="Times New Roman" w:hAnsi="Times New Roman" w:cs="Times New Roman"/>
      <w:sz w:val="28"/>
      <w:szCs w:val="20"/>
      <w:lang w:eastAsia="ru-RU"/>
    </w:rPr>
  </w:style>
  <w:style w:type="paragraph" w:styleId="23">
    <w:name w:val="Body Text Indent 2"/>
    <w:basedOn w:val="a"/>
    <w:link w:val="24"/>
    <w:uiPriority w:val="99"/>
    <w:rsid w:val="00B75AB4"/>
    <w:pPr>
      <w:widowControl w:val="0"/>
      <w:autoSpaceDE w:val="0"/>
      <w:autoSpaceDN w:val="0"/>
      <w:adjustRightInd w:val="0"/>
      <w:spacing w:after="120" w:line="480" w:lineRule="auto"/>
      <w:ind w:left="283"/>
      <w:jc w:val="both"/>
    </w:pPr>
    <w:rPr>
      <w:rFonts w:ascii="Times New Roman" w:eastAsia="Times New Roman" w:hAnsi="Times New Roman" w:cs="Times New Roman"/>
      <w:sz w:val="20"/>
      <w:szCs w:val="20"/>
      <w:lang w:eastAsia="ru-RU"/>
    </w:rPr>
  </w:style>
  <w:style w:type="character" w:customStyle="1" w:styleId="24">
    <w:name w:val="Основной текст с отступом 2 Знак"/>
    <w:basedOn w:val="a0"/>
    <w:link w:val="23"/>
    <w:uiPriority w:val="99"/>
    <w:rsid w:val="00B75AB4"/>
    <w:rPr>
      <w:rFonts w:ascii="Times New Roman" w:eastAsia="Times New Roman" w:hAnsi="Times New Roman" w:cs="Times New Roman"/>
      <w:sz w:val="20"/>
      <w:szCs w:val="20"/>
      <w:lang w:eastAsia="ru-RU"/>
    </w:rPr>
  </w:style>
  <w:style w:type="paragraph" w:styleId="afe">
    <w:name w:val="header"/>
    <w:basedOn w:val="a"/>
    <w:link w:val="aff"/>
    <w:uiPriority w:val="99"/>
    <w:rsid w:val="00B75AB4"/>
    <w:pPr>
      <w:tabs>
        <w:tab w:val="center" w:pos="4153"/>
        <w:tab w:val="right" w:pos="8306"/>
      </w:tabs>
      <w:spacing w:after="0" w:line="240" w:lineRule="auto"/>
      <w:jc w:val="both"/>
    </w:pPr>
    <w:rPr>
      <w:rFonts w:ascii="AG_Benguiat" w:eastAsia="Times New Roman" w:hAnsi="AG_Benguiat" w:cs="Times New Roman"/>
      <w:w w:val="90"/>
      <w:sz w:val="28"/>
      <w:szCs w:val="20"/>
      <w:effect w:val="antsBlack"/>
      <w:lang w:eastAsia="ru-RU"/>
    </w:rPr>
  </w:style>
  <w:style w:type="character" w:customStyle="1" w:styleId="aff">
    <w:name w:val="Верхний колонтитул Знак"/>
    <w:basedOn w:val="a0"/>
    <w:link w:val="afe"/>
    <w:uiPriority w:val="99"/>
    <w:rsid w:val="00B75AB4"/>
    <w:rPr>
      <w:rFonts w:ascii="AG_Benguiat" w:eastAsia="Times New Roman" w:hAnsi="AG_Benguiat" w:cs="Times New Roman"/>
      <w:w w:val="90"/>
      <w:sz w:val="28"/>
      <w:szCs w:val="20"/>
      <w:effect w:val="antsBlack"/>
      <w:lang w:eastAsia="ru-RU"/>
    </w:rPr>
  </w:style>
  <w:style w:type="paragraph" w:styleId="aff0">
    <w:name w:val="footer"/>
    <w:basedOn w:val="a"/>
    <w:link w:val="aff1"/>
    <w:uiPriority w:val="99"/>
    <w:rsid w:val="00B75AB4"/>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sz w:val="20"/>
      <w:szCs w:val="20"/>
      <w:lang w:eastAsia="ru-RU"/>
    </w:rPr>
  </w:style>
  <w:style w:type="character" w:customStyle="1" w:styleId="aff1">
    <w:name w:val="Нижний колонтитул Знак"/>
    <w:basedOn w:val="a0"/>
    <w:link w:val="aff0"/>
    <w:uiPriority w:val="99"/>
    <w:rsid w:val="00B75AB4"/>
    <w:rPr>
      <w:rFonts w:ascii="Times New Roman" w:eastAsia="Times New Roman" w:hAnsi="Times New Roman" w:cs="Times New Roman"/>
      <w:sz w:val="20"/>
      <w:szCs w:val="20"/>
      <w:lang w:eastAsia="ru-RU"/>
    </w:rPr>
  </w:style>
  <w:style w:type="character" w:styleId="aff2">
    <w:name w:val="page number"/>
    <w:uiPriority w:val="99"/>
    <w:rsid w:val="00B75AB4"/>
    <w:rPr>
      <w:rFonts w:cs="Times New Roman"/>
    </w:rPr>
  </w:style>
  <w:style w:type="paragraph" w:customStyle="1" w:styleId="ConsPlusNormal">
    <w:name w:val="ConsPlusNormal"/>
    <w:uiPriority w:val="99"/>
    <w:rsid w:val="00B75AB4"/>
    <w:pPr>
      <w:widowControl w:val="0"/>
      <w:suppressAutoHyphens/>
      <w:autoSpaceDE w:val="0"/>
      <w:spacing w:after="0" w:line="240" w:lineRule="auto"/>
      <w:ind w:firstLine="720"/>
      <w:jc w:val="both"/>
    </w:pPr>
    <w:rPr>
      <w:rFonts w:ascii="Arial" w:eastAsia="Times New Roman" w:hAnsi="Arial" w:cs="Arial"/>
      <w:sz w:val="20"/>
      <w:szCs w:val="20"/>
      <w:lang w:eastAsia="ar-SA"/>
    </w:rPr>
  </w:style>
  <w:style w:type="paragraph" w:styleId="aff3">
    <w:name w:val="Normal (Web)"/>
    <w:basedOn w:val="a"/>
    <w:uiPriority w:val="99"/>
    <w:rsid w:val="00B75AB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styleId="aff4">
    <w:name w:val="Hyperlink"/>
    <w:uiPriority w:val="99"/>
    <w:rsid w:val="00B75AB4"/>
    <w:rPr>
      <w:rFonts w:cs="Times New Roman"/>
      <w:color w:val="0000FF"/>
      <w:u w:val="single"/>
    </w:rPr>
  </w:style>
  <w:style w:type="character" w:customStyle="1" w:styleId="aff5">
    <w:name w:val="Текст выноски Знак"/>
    <w:link w:val="aff6"/>
    <w:uiPriority w:val="99"/>
    <w:semiHidden/>
    <w:locked/>
    <w:rsid w:val="00B75AB4"/>
    <w:rPr>
      <w:rFonts w:ascii="Tahoma" w:hAnsi="Tahoma"/>
      <w:sz w:val="16"/>
    </w:rPr>
  </w:style>
  <w:style w:type="paragraph" w:styleId="aff6">
    <w:name w:val="Balloon Text"/>
    <w:basedOn w:val="a"/>
    <w:link w:val="aff5"/>
    <w:uiPriority w:val="99"/>
    <w:semiHidden/>
    <w:rsid w:val="00B75AB4"/>
    <w:rPr>
      <w:rFonts w:ascii="Tahoma" w:hAnsi="Tahoma"/>
      <w:sz w:val="16"/>
    </w:rPr>
  </w:style>
  <w:style w:type="character" w:customStyle="1" w:styleId="12">
    <w:name w:val="Текст выноски Знак1"/>
    <w:basedOn w:val="a0"/>
    <w:uiPriority w:val="99"/>
    <w:semiHidden/>
    <w:rsid w:val="00B75AB4"/>
    <w:rPr>
      <w:rFonts w:ascii="Tahoma" w:hAnsi="Tahoma" w:cs="Tahoma"/>
      <w:sz w:val="16"/>
      <w:szCs w:val="16"/>
    </w:rPr>
  </w:style>
  <w:style w:type="character" w:customStyle="1" w:styleId="BalloonTextChar1">
    <w:name w:val="Balloon Text Char1"/>
    <w:uiPriority w:val="99"/>
    <w:semiHidden/>
    <w:locked/>
    <w:rsid w:val="00B75AB4"/>
    <w:rPr>
      <w:rFonts w:ascii="Times New Roman" w:hAnsi="Times New Roman" w:cs="Times New Roman"/>
      <w:sz w:val="2"/>
      <w:lang w:val="en-US" w:eastAsia="en-US"/>
    </w:rPr>
  </w:style>
  <w:style w:type="paragraph" w:customStyle="1" w:styleId="aff7">
    <w:name w:val="Знак Знак Знак"/>
    <w:basedOn w:val="a"/>
    <w:uiPriority w:val="99"/>
    <w:rsid w:val="00B75AB4"/>
    <w:pPr>
      <w:spacing w:before="100" w:beforeAutospacing="1" w:after="100" w:afterAutospacing="1" w:line="240" w:lineRule="auto"/>
    </w:pPr>
    <w:rPr>
      <w:rFonts w:ascii="Tahoma" w:eastAsia="Times New Roman" w:hAnsi="Tahoma" w:cs="Times New Roman"/>
      <w:sz w:val="20"/>
      <w:szCs w:val="20"/>
      <w:lang w:val="en-US"/>
    </w:rPr>
  </w:style>
  <w:style w:type="paragraph" w:styleId="aff8">
    <w:name w:val="Body Text"/>
    <w:basedOn w:val="a"/>
    <w:link w:val="aff9"/>
    <w:uiPriority w:val="99"/>
    <w:rsid w:val="00B75AB4"/>
    <w:pPr>
      <w:spacing w:after="0" w:line="240" w:lineRule="auto"/>
      <w:jc w:val="both"/>
    </w:pPr>
    <w:rPr>
      <w:rFonts w:ascii="Times New Roman" w:eastAsia="Times New Roman" w:hAnsi="Times New Roman" w:cs="Times New Roman"/>
      <w:sz w:val="24"/>
      <w:szCs w:val="24"/>
      <w:lang w:eastAsia="ru-RU"/>
    </w:rPr>
  </w:style>
  <w:style w:type="character" w:customStyle="1" w:styleId="aff9">
    <w:name w:val="Основной текст Знак"/>
    <w:basedOn w:val="a0"/>
    <w:link w:val="aff8"/>
    <w:uiPriority w:val="99"/>
    <w:rsid w:val="00B75AB4"/>
    <w:rPr>
      <w:rFonts w:ascii="Times New Roman" w:eastAsia="Times New Roman" w:hAnsi="Times New Roman" w:cs="Times New Roman"/>
      <w:sz w:val="24"/>
      <w:szCs w:val="24"/>
      <w:lang w:eastAsia="ru-RU"/>
    </w:rPr>
  </w:style>
  <w:style w:type="paragraph" w:customStyle="1" w:styleId="ConsPlusNonformat">
    <w:name w:val="ConsPlusNonformat"/>
    <w:uiPriority w:val="99"/>
    <w:rsid w:val="00B75AB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7B8076-847B-4EBD-BE70-E255048C9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5585</Words>
  <Characters>31840</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Фирдаус</cp:lastModifiedBy>
  <cp:revision>8</cp:revision>
  <cp:lastPrinted>2020-12-21T12:08:00Z</cp:lastPrinted>
  <dcterms:created xsi:type="dcterms:W3CDTF">2020-12-21T09:21:00Z</dcterms:created>
  <dcterms:modified xsi:type="dcterms:W3CDTF">2020-12-21T12:28:00Z</dcterms:modified>
</cp:coreProperties>
</file>